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37B" w:rsidRPr="00E97717" w:rsidRDefault="0053737B" w:rsidP="0053737B">
      <w:pPr>
        <w:spacing w:line="360" w:lineRule="auto"/>
        <w:ind w:left="3432" w:firstLine="708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53737B" w:rsidRPr="00E97717" w:rsidRDefault="0053737B" w:rsidP="0053737B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:rsidR="0053737B" w:rsidRPr="00E97717" w:rsidRDefault="0053737B" w:rsidP="0053737B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53737B" w:rsidRPr="00E97717" w:rsidRDefault="0053737B" w:rsidP="0053737B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53737B" w:rsidRDefault="0053737B" w:rsidP="0053737B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</w:t>
      </w:r>
    </w:p>
    <w:p w:rsidR="0053737B" w:rsidRPr="00D30ABD" w:rsidRDefault="0053737B" w:rsidP="0053737B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:rsidR="0053737B" w:rsidRPr="008C457E" w:rsidRDefault="0053737B" w:rsidP="0053737B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53737B" w:rsidRDefault="0053737B" w:rsidP="0053737B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53737B" w:rsidRPr="00BD0444" w:rsidRDefault="0053737B" w:rsidP="0053737B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53737B" w:rsidRPr="00605950" w:rsidRDefault="0053737B" w:rsidP="0053737B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53737B" w:rsidRPr="00BD0444" w:rsidRDefault="0053737B" w:rsidP="0053737B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18.18 «</w:t>
      </w:r>
      <w:r w:rsidRPr="00A85FDD">
        <w:rPr>
          <w:b/>
          <w:sz w:val="28"/>
          <w:szCs w:val="28"/>
        </w:rPr>
        <w:t>Предоставление информации из Единого государственного регистра юридических лиц и индивидуальных предпринимателей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53737B" w:rsidRDefault="0053737B" w:rsidP="0053737B">
      <w:pPr>
        <w:ind w:firstLine="720"/>
        <w:jc w:val="both"/>
      </w:pPr>
      <w:r w:rsidRPr="00F50222">
        <w:rPr>
          <w:sz w:val="28"/>
          <w:szCs w:val="28"/>
        </w:rPr>
        <w:t>Прошу предоставить информацию из Единого государственного регистра юридических лиц и индивидуальных предпринимателей в отношении</w:t>
      </w:r>
      <w:r>
        <w:t xml:space="preserve"> __________________________________________________</w:t>
      </w:r>
    </w:p>
    <w:p w:rsidR="0053737B" w:rsidRDefault="0053737B" w:rsidP="0053737B">
      <w:pPr>
        <w:jc w:val="both"/>
        <w:rPr>
          <w:sz w:val="29"/>
          <w:szCs w:val="29"/>
          <w:u w:val="single"/>
        </w:rPr>
      </w:pPr>
      <w:r>
        <w:t>____________________________________________________________</w:t>
      </w:r>
      <w:r>
        <w:rPr>
          <w:sz w:val="29"/>
          <w:szCs w:val="29"/>
        </w:rPr>
        <w:t>*.</w:t>
      </w:r>
    </w:p>
    <w:p w:rsidR="0053737B" w:rsidRDefault="0053737B" w:rsidP="0053737B">
      <w:pPr>
        <w:ind w:firstLine="720"/>
        <w:jc w:val="both"/>
        <w:rPr>
          <w:sz w:val="29"/>
          <w:szCs w:val="29"/>
        </w:rPr>
      </w:pPr>
      <w:r w:rsidRPr="00F50222">
        <w:rPr>
          <w:sz w:val="28"/>
          <w:szCs w:val="28"/>
        </w:rPr>
        <w:t>Сведения необходимы для</w:t>
      </w:r>
      <w:r>
        <w:rPr>
          <w:sz w:val="29"/>
          <w:szCs w:val="29"/>
        </w:rPr>
        <w:t xml:space="preserve"> ______________________________________________________________.</w:t>
      </w:r>
    </w:p>
    <w:p w:rsidR="0053737B" w:rsidRDefault="0053737B" w:rsidP="0053737B">
      <w:pPr>
        <w:tabs>
          <w:tab w:val="left" w:pos="4536"/>
        </w:tabs>
        <w:ind w:firstLine="720"/>
        <w:jc w:val="both"/>
        <w:rPr>
          <w:sz w:val="18"/>
          <w:szCs w:val="18"/>
        </w:rPr>
      </w:pPr>
      <w:r>
        <w:tab/>
      </w:r>
      <w:r>
        <w:rPr>
          <w:sz w:val="18"/>
          <w:szCs w:val="18"/>
        </w:rPr>
        <w:t>указать цель использования информации</w:t>
      </w:r>
    </w:p>
    <w:p w:rsidR="0053737B" w:rsidRPr="00F50222" w:rsidRDefault="0053737B" w:rsidP="0053737B">
      <w:pPr>
        <w:spacing w:line="280" w:lineRule="exact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8" style="position:absolute;left:0;text-align:left;margin-left:9.45pt;margin-top:33.15pt;width:16.3pt;height:11.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"/>
        </w:pict>
      </w:r>
      <w:r>
        <w:rPr>
          <w:noProof/>
          <w:sz w:val="28"/>
          <w:szCs w:val="28"/>
        </w:rPr>
        <w:pict>
          <v:rect id="_x0000_s1029" style="position:absolute;left:0;text-align:left;margin-left:9.45pt;margin-top:.15pt;width:16.3pt;height:11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"/>
        </w:pict>
      </w:r>
      <w:r w:rsidRPr="00F50222">
        <w:rPr>
          <w:sz w:val="28"/>
          <w:szCs w:val="28"/>
        </w:rPr>
        <w:t>Прошу добавить в выписку историю событий (отметить при необходимости).</w:t>
      </w:r>
    </w:p>
    <w:p w:rsidR="0053737B" w:rsidRPr="00F50222" w:rsidRDefault="0053737B" w:rsidP="0053737B">
      <w:pPr>
        <w:spacing w:line="280" w:lineRule="exact"/>
        <w:ind w:firstLine="720"/>
        <w:jc w:val="both"/>
        <w:rPr>
          <w:sz w:val="28"/>
          <w:szCs w:val="28"/>
        </w:rPr>
      </w:pPr>
      <w:r w:rsidRPr="00F50222">
        <w:rPr>
          <w:sz w:val="28"/>
          <w:szCs w:val="28"/>
        </w:rPr>
        <w:t xml:space="preserve">Выписка (информация) из ЕГР в дальнейшем подлежит легализации (проставлению на ней </w:t>
      </w:r>
      <w:proofErr w:type="spellStart"/>
      <w:r w:rsidRPr="00F50222">
        <w:rPr>
          <w:sz w:val="28"/>
          <w:szCs w:val="28"/>
        </w:rPr>
        <w:t>апостиля</w:t>
      </w:r>
      <w:proofErr w:type="spellEnd"/>
      <w:r w:rsidRPr="00F50222">
        <w:rPr>
          <w:sz w:val="28"/>
          <w:szCs w:val="28"/>
        </w:rPr>
        <w:t>) (отметить при необходимости).</w:t>
      </w:r>
    </w:p>
    <w:p w:rsidR="0053737B" w:rsidRPr="00F50222" w:rsidRDefault="0053737B" w:rsidP="0053737B">
      <w:pPr>
        <w:spacing w:line="280" w:lineRule="exact"/>
        <w:ind w:firstLine="720"/>
        <w:jc w:val="both"/>
        <w:rPr>
          <w:sz w:val="28"/>
          <w:szCs w:val="28"/>
        </w:rPr>
      </w:pPr>
      <w:r w:rsidRPr="00F50222">
        <w:rPr>
          <w:sz w:val="28"/>
          <w:szCs w:val="28"/>
        </w:rPr>
        <w:t>Ответ прошу выдать на руки (отправить по почте).</w:t>
      </w:r>
    </w:p>
    <w:p w:rsidR="0053737B" w:rsidRDefault="0053737B" w:rsidP="0053737B">
      <w:pPr>
        <w:tabs>
          <w:tab w:val="left" w:pos="3828"/>
        </w:tabs>
        <w:spacing w:line="280" w:lineRule="exact"/>
        <w:ind w:firstLine="708"/>
        <w:jc w:val="both"/>
        <w:rPr>
          <w:b/>
          <w:bCs/>
          <w:u w:val="single"/>
          <w:vertAlign w:val="superscript"/>
        </w:rPr>
      </w:pPr>
      <w:r>
        <w:tab/>
      </w:r>
      <w:r>
        <w:rPr>
          <w:u w:val="single"/>
          <w:vertAlign w:val="superscript"/>
        </w:rPr>
        <w:t>нужное подчеркнуть</w:t>
      </w:r>
    </w:p>
    <w:p w:rsidR="0053737B" w:rsidRDefault="0053737B" w:rsidP="0053737B">
      <w:pPr>
        <w:spacing w:line="280" w:lineRule="exact"/>
        <w:jc w:val="both"/>
        <w:rPr>
          <w:sz w:val="28"/>
          <w:szCs w:val="28"/>
        </w:rPr>
      </w:pPr>
      <w:r w:rsidRPr="00F50222">
        <w:rPr>
          <w:sz w:val="28"/>
          <w:szCs w:val="28"/>
        </w:rPr>
        <w:t>Приложение: квитанция об уплате госпошлины**, за исключением случаев её уплаты посредством системы ЕРИП (№ операции (транзакции) в системе ЕРИП ___</w:t>
      </w:r>
      <w:r>
        <w:rPr>
          <w:sz w:val="28"/>
          <w:szCs w:val="28"/>
        </w:rPr>
        <w:t>_____________</w:t>
      </w:r>
      <w:r w:rsidRPr="00F50222">
        <w:rPr>
          <w:sz w:val="28"/>
          <w:szCs w:val="28"/>
        </w:rPr>
        <w:t>______).</w:t>
      </w:r>
    </w:p>
    <w:p w:rsidR="0053737B" w:rsidRPr="00E714DB" w:rsidRDefault="0053737B" w:rsidP="0053737B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53737B" w:rsidRDefault="0053737B" w:rsidP="0053737B">
      <w:pPr>
        <w:pStyle w:val="newncpi0"/>
        <w:spacing w:line="276" w:lineRule="auto"/>
      </w:pPr>
      <w:r>
        <w:t>_____________________________________________________________________________.</w:t>
      </w:r>
    </w:p>
    <w:p w:rsidR="0053737B" w:rsidRPr="00D3286E" w:rsidRDefault="0053737B" w:rsidP="0053737B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53737B" w:rsidRPr="00BD0444" w:rsidRDefault="0053737B" w:rsidP="0053737B">
      <w:pPr>
        <w:pStyle w:val="newncpi0"/>
      </w:pPr>
      <w:r>
        <w:t>_____________________________________________________________________________</w:t>
      </w:r>
    </w:p>
    <w:p w:rsidR="0053737B" w:rsidRPr="00D30ABD" w:rsidRDefault="0053737B" w:rsidP="0053737B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53737B" w:rsidRDefault="0053737B" w:rsidP="0053737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53737B" w:rsidRDefault="0053737B" w:rsidP="0053737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</w:t>
      </w:r>
    </w:p>
    <w:p w:rsidR="0053737B" w:rsidRDefault="0053737B" w:rsidP="0053737B">
      <w:pPr>
        <w:jc w:val="both"/>
        <w:rPr>
          <w:b/>
          <w:bCs/>
          <w:sz w:val="14"/>
          <w:szCs w:val="20"/>
        </w:rPr>
      </w:pPr>
      <w:r>
        <w:rPr>
          <w:b/>
          <w:bCs/>
          <w:sz w:val="14"/>
          <w:szCs w:val="20"/>
        </w:rPr>
        <w:t>* при наличии дополнительных сведений о запрашиваемом субъекте хозяйствования (регистрационный номер (УНП), местонахождение) необходимо их указать для осуществления более точного поиска субъекта хозяйствования в ЕГР.</w:t>
      </w:r>
    </w:p>
    <w:p w:rsidR="0053737B" w:rsidRDefault="0053737B" w:rsidP="0053737B">
      <w:pPr>
        <w:autoSpaceDE w:val="0"/>
        <w:autoSpaceDN w:val="0"/>
        <w:adjustRightInd w:val="0"/>
        <w:jc w:val="both"/>
        <w:rPr>
          <w:b/>
          <w:bCs/>
          <w:sz w:val="14"/>
          <w:szCs w:val="20"/>
        </w:rPr>
      </w:pPr>
      <w:r>
        <w:rPr>
          <w:b/>
          <w:bCs/>
          <w:sz w:val="14"/>
          <w:szCs w:val="20"/>
        </w:rPr>
        <w:t>** от уплаты госпошлины за предоставление информации из Единого государственного регистра юридических лиц и индивидуальных предпринимателей освобождаются:</w:t>
      </w:r>
    </w:p>
    <w:p w:rsidR="0053737B" w:rsidRDefault="0053737B" w:rsidP="0053737B">
      <w:pPr>
        <w:autoSpaceDE w:val="0"/>
        <w:autoSpaceDN w:val="0"/>
        <w:adjustRightInd w:val="0"/>
        <w:ind w:firstLine="540"/>
        <w:jc w:val="both"/>
        <w:rPr>
          <w:b/>
          <w:bCs/>
          <w:sz w:val="14"/>
          <w:szCs w:val="20"/>
        </w:rPr>
      </w:pPr>
      <w:r>
        <w:rPr>
          <w:b/>
          <w:bCs/>
          <w:sz w:val="14"/>
          <w:szCs w:val="20"/>
        </w:rPr>
        <w:t>граждане в случае запроса о субъектах предпринимательской деятельности, осуществляющих деятельность, связанную с трудоустройством граждан Республики Беларусь за границей, сбором и распространением (в том числе в глобальной компьютерной сети Интернет) информации о физических лицах в целях их знакомства, деятельность по оказанию психологической помощи, по запросам в целях защиты прав потребителей, начисления пенсий, социальных пособий и иных социальных выплат;</w:t>
      </w:r>
    </w:p>
    <w:p w:rsidR="0053737B" w:rsidRDefault="0053737B" w:rsidP="0053737B">
      <w:pPr>
        <w:autoSpaceDE w:val="0"/>
        <w:autoSpaceDN w:val="0"/>
        <w:adjustRightInd w:val="0"/>
        <w:ind w:firstLine="540"/>
        <w:jc w:val="both"/>
        <w:rPr>
          <w:b/>
          <w:bCs/>
          <w:sz w:val="14"/>
          <w:szCs w:val="20"/>
        </w:rPr>
      </w:pPr>
      <w:r>
        <w:rPr>
          <w:b/>
          <w:bCs/>
          <w:sz w:val="14"/>
          <w:szCs w:val="20"/>
        </w:rPr>
        <w:t>временные (антикризисные) управляющие, назначенные судом для осуществления своих полномочий в процедурах экономической несостоятельности (банкротства);</w:t>
      </w:r>
    </w:p>
    <w:p w:rsidR="0053737B" w:rsidRDefault="0053737B" w:rsidP="0053737B">
      <w:pPr>
        <w:autoSpaceDE w:val="0"/>
        <w:autoSpaceDN w:val="0"/>
        <w:adjustRightInd w:val="0"/>
        <w:ind w:firstLine="540"/>
        <w:jc w:val="both"/>
        <w:rPr>
          <w:b/>
          <w:bCs/>
          <w:sz w:val="14"/>
          <w:szCs w:val="20"/>
        </w:rPr>
      </w:pPr>
      <w:r>
        <w:rPr>
          <w:b/>
          <w:bCs/>
          <w:sz w:val="14"/>
          <w:szCs w:val="20"/>
        </w:rPr>
        <w:t>иные категории плательщиков в случаях, установленных Президентом Республики Беларусь и международными договорами Республики Беларусь.</w:t>
      </w:r>
    </w:p>
    <w:p w:rsidR="0053737B" w:rsidRDefault="0053737B" w:rsidP="0053737B">
      <w:pPr>
        <w:autoSpaceDE w:val="0"/>
        <w:autoSpaceDN w:val="0"/>
        <w:adjustRightInd w:val="0"/>
        <w:jc w:val="both"/>
        <w:rPr>
          <w:rFonts w:eastAsia="Calibri"/>
          <w:sz w:val="20"/>
          <w:szCs w:val="26"/>
          <w:lang w:eastAsia="en-US"/>
        </w:rPr>
      </w:pPr>
    </w:p>
    <w:p w:rsidR="0053737B" w:rsidRPr="00BD0444" w:rsidRDefault="0053737B" w:rsidP="0053737B">
      <w:pPr>
        <w:autoSpaceDE w:val="0"/>
        <w:autoSpaceDN w:val="0"/>
        <w:adjustRightInd w:val="0"/>
        <w:jc w:val="both"/>
        <w:rPr>
          <w:b/>
          <w:bCs/>
          <w:sz w:val="14"/>
          <w:szCs w:val="20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53737B" w:rsidRDefault="0053737B" w:rsidP="0053737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53737B" w:rsidRPr="00BD0444" w:rsidRDefault="0053737B" w:rsidP="0053737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BD0444" w:rsidRPr="00E97717" w:rsidRDefault="00BD0444" w:rsidP="00BD0444">
      <w:pPr>
        <w:spacing w:line="360" w:lineRule="auto"/>
        <w:ind w:left="3432" w:firstLine="708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BD0444" w:rsidRPr="00E97717" w:rsidRDefault="0053737B" w:rsidP="0053737B">
      <w:pPr>
        <w:ind w:left="4140"/>
        <w:jc w:val="center"/>
        <w:rPr>
          <w:iCs/>
          <w:sz w:val="18"/>
          <w:szCs w:val="18"/>
        </w:rPr>
      </w:pPr>
      <w:r w:rsidRPr="0053737B">
        <w:rPr>
          <w:iCs/>
          <w:sz w:val="28"/>
          <w:szCs w:val="28"/>
          <w:u w:val="single"/>
        </w:rPr>
        <w:t>Администрация Первомайского района г. Бобруйска</w:t>
      </w:r>
      <w:r>
        <w:rPr>
          <w:iCs/>
          <w:sz w:val="18"/>
          <w:szCs w:val="18"/>
        </w:rPr>
        <w:t xml:space="preserve">                                                                       </w:t>
      </w:r>
      <w:proofErr w:type="gramStart"/>
      <w:r>
        <w:rPr>
          <w:iCs/>
          <w:sz w:val="18"/>
          <w:szCs w:val="18"/>
        </w:rPr>
        <w:t xml:space="preserve">   </w:t>
      </w:r>
      <w:r w:rsidR="00BD0444" w:rsidRPr="00E97717">
        <w:rPr>
          <w:iCs/>
          <w:sz w:val="18"/>
          <w:szCs w:val="18"/>
        </w:rPr>
        <w:t>(</w:t>
      </w:r>
      <w:proofErr w:type="gramEnd"/>
      <w:r w:rsidR="00BD0444" w:rsidRPr="00E97717">
        <w:rPr>
          <w:iCs/>
          <w:sz w:val="18"/>
          <w:szCs w:val="18"/>
        </w:rPr>
        <w:t>наименование местного исполнительного и</w:t>
      </w:r>
    </w:p>
    <w:p w:rsidR="00BD0444" w:rsidRPr="00E97717" w:rsidRDefault="00BD0444" w:rsidP="00BD0444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BD0444" w:rsidRDefault="00BD0444" w:rsidP="00BD0444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</w:t>
      </w:r>
      <w:r w:rsidR="0053737B" w:rsidRPr="0053737B">
        <w:rPr>
          <w:iCs/>
          <w:sz w:val="24"/>
          <w:szCs w:val="24"/>
          <w:u w:val="single"/>
        </w:rPr>
        <w:t>Иванова Ивана Ивановича</w:t>
      </w:r>
    </w:p>
    <w:p w:rsidR="00BD0444" w:rsidRPr="00D30ABD" w:rsidRDefault="00BD0444" w:rsidP="00BD0444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:rsidR="00BD0444" w:rsidRPr="008C457E" w:rsidRDefault="00BD0444" w:rsidP="00BD0444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BD0444" w:rsidRPr="0053737B" w:rsidRDefault="0053737B" w:rsidP="0053737B">
      <w:pPr>
        <w:ind w:left="4140"/>
        <w:rPr>
          <w:iCs/>
          <w:sz w:val="28"/>
          <w:szCs w:val="28"/>
          <w:u w:val="single"/>
        </w:rPr>
      </w:pPr>
      <w:proofErr w:type="spellStart"/>
      <w:r>
        <w:rPr>
          <w:iCs/>
          <w:sz w:val="28"/>
          <w:szCs w:val="28"/>
          <w:u w:val="single"/>
        </w:rPr>
        <w:t>г</w:t>
      </w:r>
      <w:r w:rsidRPr="0053737B">
        <w:rPr>
          <w:iCs/>
          <w:sz w:val="28"/>
          <w:szCs w:val="28"/>
          <w:u w:val="single"/>
        </w:rPr>
        <w:t>.Бобруйск</w:t>
      </w:r>
      <w:proofErr w:type="spellEnd"/>
      <w:r w:rsidRPr="0053737B">
        <w:rPr>
          <w:iCs/>
          <w:sz w:val="28"/>
          <w:szCs w:val="28"/>
          <w:u w:val="single"/>
        </w:rPr>
        <w:t>, ул. Ульяновская, д. 1, кв. 5</w:t>
      </w:r>
    </w:p>
    <w:p w:rsidR="00BD0444" w:rsidRPr="00605950" w:rsidRDefault="00BD0444" w:rsidP="00BD0444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BD0444" w:rsidRPr="00BD0444" w:rsidRDefault="00BD0444" w:rsidP="00BD0444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18.18 «</w:t>
      </w:r>
      <w:r w:rsidRPr="00A85FDD">
        <w:rPr>
          <w:b/>
          <w:sz w:val="28"/>
          <w:szCs w:val="28"/>
        </w:rPr>
        <w:t>Предоставление информации из Единого государственного регистра юридических лиц и индивидуальных предпринимателей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BD0444" w:rsidRDefault="00BD0444" w:rsidP="00BD0444">
      <w:pPr>
        <w:ind w:firstLine="720"/>
        <w:jc w:val="both"/>
      </w:pPr>
      <w:r w:rsidRPr="00F50222">
        <w:rPr>
          <w:sz w:val="28"/>
          <w:szCs w:val="28"/>
        </w:rPr>
        <w:t>Прошу предоставить информацию из Единого государственного регистра юридических лиц и индивидуальных предпринимателей в отношении</w:t>
      </w:r>
      <w:r>
        <w:t xml:space="preserve"> </w:t>
      </w:r>
      <w:r w:rsidR="0053737B" w:rsidRPr="0053737B">
        <w:rPr>
          <w:i/>
          <w:u w:val="single"/>
        </w:rPr>
        <w:t>Иванова Ивана Ивановича</w:t>
      </w:r>
      <w:r>
        <w:t>__________________</w:t>
      </w:r>
      <w:r w:rsidR="0053737B">
        <w:t>__________</w:t>
      </w:r>
    </w:p>
    <w:p w:rsidR="00BD0444" w:rsidRDefault="00BD0444" w:rsidP="00BD0444">
      <w:pPr>
        <w:jc w:val="both"/>
        <w:rPr>
          <w:sz w:val="29"/>
          <w:szCs w:val="29"/>
          <w:u w:val="single"/>
        </w:rPr>
      </w:pPr>
      <w:r>
        <w:t>____________________________________________________________</w:t>
      </w:r>
      <w:r>
        <w:rPr>
          <w:sz w:val="29"/>
          <w:szCs w:val="29"/>
        </w:rPr>
        <w:t>*.</w:t>
      </w:r>
    </w:p>
    <w:p w:rsidR="00BD0444" w:rsidRPr="0053737B" w:rsidRDefault="00BD0444" w:rsidP="00BD0444">
      <w:pPr>
        <w:ind w:firstLine="720"/>
        <w:jc w:val="both"/>
        <w:rPr>
          <w:i/>
          <w:sz w:val="29"/>
          <w:szCs w:val="29"/>
          <w:u w:val="single"/>
        </w:rPr>
      </w:pPr>
      <w:r w:rsidRPr="00F50222">
        <w:rPr>
          <w:sz w:val="28"/>
          <w:szCs w:val="28"/>
        </w:rPr>
        <w:t>Сведения необходимы для</w:t>
      </w:r>
      <w:r>
        <w:rPr>
          <w:sz w:val="29"/>
          <w:szCs w:val="29"/>
        </w:rPr>
        <w:t xml:space="preserve"> </w:t>
      </w:r>
      <w:r w:rsidR="0053737B" w:rsidRPr="0053737B">
        <w:rPr>
          <w:i/>
          <w:sz w:val="29"/>
          <w:szCs w:val="29"/>
          <w:u w:val="single"/>
        </w:rPr>
        <w:t xml:space="preserve">назначения пособия на детей старше 3-х лет из отдельных </w:t>
      </w:r>
      <w:proofErr w:type="spellStart"/>
      <w:r w:rsidR="0053737B" w:rsidRPr="0053737B">
        <w:rPr>
          <w:i/>
          <w:sz w:val="29"/>
          <w:szCs w:val="29"/>
          <w:u w:val="single"/>
        </w:rPr>
        <w:t>котегорий</w:t>
      </w:r>
      <w:proofErr w:type="spellEnd"/>
      <w:r w:rsidR="0053737B" w:rsidRPr="0053737B">
        <w:rPr>
          <w:i/>
          <w:sz w:val="29"/>
          <w:szCs w:val="29"/>
          <w:u w:val="single"/>
        </w:rPr>
        <w:t xml:space="preserve"> семей_______________</w:t>
      </w:r>
      <w:r w:rsidRPr="0053737B">
        <w:rPr>
          <w:i/>
          <w:sz w:val="29"/>
          <w:szCs w:val="29"/>
          <w:u w:val="single"/>
        </w:rPr>
        <w:t>___.</w:t>
      </w:r>
    </w:p>
    <w:p w:rsidR="00BD0444" w:rsidRDefault="00BD0444" w:rsidP="00BD0444">
      <w:pPr>
        <w:tabs>
          <w:tab w:val="left" w:pos="4536"/>
        </w:tabs>
        <w:ind w:firstLine="720"/>
        <w:jc w:val="both"/>
        <w:rPr>
          <w:sz w:val="18"/>
          <w:szCs w:val="18"/>
        </w:rPr>
      </w:pPr>
      <w:r>
        <w:tab/>
      </w:r>
      <w:r>
        <w:rPr>
          <w:sz w:val="18"/>
          <w:szCs w:val="18"/>
        </w:rPr>
        <w:t>указать цель использования информации</w:t>
      </w:r>
    </w:p>
    <w:p w:rsidR="00BD0444" w:rsidRPr="00F50222" w:rsidRDefault="0053737B" w:rsidP="00BD0444">
      <w:pPr>
        <w:spacing w:line="280" w:lineRule="exact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Прямоугольник 1" o:spid="_x0000_s1026" style="position:absolute;left:0;text-align:left;margin-left:9.45pt;margin-top:33.15pt;width:16.3pt;height:11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"/>
        </w:pict>
      </w:r>
      <w:r>
        <w:rPr>
          <w:noProof/>
          <w:sz w:val="28"/>
          <w:szCs w:val="28"/>
        </w:rPr>
        <w:pict>
          <v:rect id="Прямоугольник 2" o:spid="_x0000_s1027" style="position:absolute;left:0;text-align:left;margin-left:9.45pt;margin-top:.15pt;width:16.3pt;height:11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"/>
        </w:pict>
      </w:r>
      <w:r w:rsidR="00BD0444" w:rsidRPr="00F50222">
        <w:rPr>
          <w:sz w:val="28"/>
          <w:szCs w:val="28"/>
        </w:rPr>
        <w:t>Прошу добавить в выписку историю событий (отметить при необходимости).</w:t>
      </w:r>
    </w:p>
    <w:p w:rsidR="00BD0444" w:rsidRPr="00F50222" w:rsidRDefault="00BD0444" w:rsidP="00BD0444">
      <w:pPr>
        <w:spacing w:line="280" w:lineRule="exact"/>
        <w:ind w:firstLine="720"/>
        <w:jc w:val="both"/>
        <w:rPr>
          <w:sz w:val="28"/>
          <w:szCs w:val="28"/>
        </w:rPr>
      </w:pPr>
      <w:r w:rsidRPr="00F50222">
        <w:rPr>
          <w:sz w:val="28"/>
          <w:szCs w:val="28"/>
        </w:rPr>
        <w:t xml:space="preserve">Выписка (информация) из ЕГР в дальнейшем подлежит легализации (проставлению на ней </w:t>
      </w:r>
      <w:proofErr w:type="spellStart"/>
      <w:r w:rsidRPr="00F50222">
        <w:rPr>
          <w:sz w:val="28"/>
          <w:szCs w:val="28"/>
        </w:rPr>
        <w:t>апостиля</w:t>
      </w:r>
      <w:proofErr w:type="spellEnd"/>
      <w:r w:rsidRPr="00F50222">
        <w:rPr>
          <w:sz w:val="28"/>
          <w:szCs w:val="28"/>
        </w:rPr>
        <w:t>) (отметить при необходимости).</w:t>
      </w:r>
    </w:p>
    <w:p w:rsidR="00BD0444" w:rsidRPr="00F50222" w:rsidRDefault="00BD0444" w:rsidP="00BD0444">
      <w:pPr>
        <w:spacing w:line="280" w:lineRule="exact"/>
        <w:ind w:firstLine="720"/>
        <w:jc w:val="both"/>
        <w:rPr>
          <w:sz w:val="28"/>
          <w:szCs w:val="28"/>
        </w:rPr>
      </w:pPr>
      <w:r w:rsidRPr="00F50222">
        <w:rPr>
          <w:sz w:val="28"/>
          <w:szCs w:val="28"/>
        </w:rPr>
        <w:t>Ответ прошу выдать на руки (отправить по почте).</w:t>
      </w:r>
    </w:p>
    <w:p w:rsidR="00BD0444" w:rsidRDefault="00BD0444" w:rsidP="00BD0444">
      <w:pPr>
        <w:tabs>
          <w:tab w:val="left" w:pos="3828"/>
        </w:tabs>
        <w:spacing w:line="280" w:lineRule="exact"/>
        <w:ind w:firstLine="708"/>
        <w:jc w:val="both"/>
        <w:rPr>
          <w:b/>
          <w:bCs/>
          <w:u w:val="single"/>
          <w:vertAlign w:val="superscript"/>
        </w:rPr>
      </w:pPr>
      <w:r>
        <w:tab/>
      </w:r>
      <w:r>
        <w:rPr>
          <w:u w:val="single"/>
          <w:vertAlign w:val="superscript"/>
        </w:rPr>
        <w:t>нужное подчеркнуть</w:t>
      </w:r>
    </w:p>
    <w:p w:rsidR="00BD0444" w:rsidRDefault="00BD0444" w:rsidP="00BD0444">
      <w:pPr>
        <w:spacing w:line="280" w:lineRule="exact"/>
        <w:jc w:val="both"/>
        <w:rPr>
          <w:sz w:val="28"/>
          <w:szCs w:val="28"/>
        </w:rPr>
      </w:pPr>
      <w:r w:rsidRPr="00F50222">
        <w:rPr>
          <w:sz w:val="28"/>
          <w:szCs w:val="28"/>
        </w:rPr>
        <w:t>Приложение: квитанция об уплате госпошлины**, за исключением случаев её уплаты посредством системы ЕРИП (№ операции (транзакции) в системе ЕРИП ___</w:t>
      </w:r>
      <w:r>
        <w:rPr>
          <w:sz w:val="28"/>
          <w:szCs w:val="28"/>
        </w:rPr>
        <w:t>_____________</w:t>
      </w:r>
      <w:r w:rsidRPr="00F50222">
        <w:rPr>
          <w:sz w:val="28"/>
          <w:szCs w:val="28"/>
        </w:rPr>
        <w:t>______).</w:t>
      </w:r>
    </w:p>
    <w:p w:rsidR="00BD0444" w:rsidRPr="00E714DB" w:rsidRDefault="00BD0444" w:rsidP="00BD0444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BD0444" w:rsidRDefault="00BD0444" w:rsidP="00BD0444">
      <w:pPr>
        <w:pStyle w:val="newncpi0"/>
        <w:spacing w:line="276" w:lineRule="auto"/>
      </w:pPr>
      <w:r>
        <w:t>_____________________________________________________________________________.</w:t>
      </w:r>
    </w:p>
    <w:p w:rsidR="00BD0444" w:rsidRPr="00D3286E" w:rsidRDefault="00BD0444" w:rsidP="00BD0444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BD0444" w:rsidRPr="00BD0444" w:rsidRDefault="0053737B" w:rsidP="00BD0444">
      <w:pPr>
        <w:pStyle w:val="newncpi0"/>
      </w:pPr>
      <w:r>
        <w:t>+375441111111</w:t>
      </w:r>
      <w:r w:rsidR="00BD0444">
        <w:t>___________________________________</w:t>
      </w:r>
      <w:r>
        <w:t>____________________________</w:t>
      </w:r>
    </w:p>
    <w:p w:rsidR="00BD0444" w:rsidRPr="00D30ABD" w:rsidRDefault="00BD0444" w:rsidP="00BD0444">
      <w:pPr>
        <w:rPr>
          <w:b/>
        </w:rPr>
      </w:pPr>
      <w:r w:rsidRPr="00F76402">
        <w:t>«_</w:t>
      </w:r>
      <w:r w:rsidR="0053737B">
        <w:t>15</w:t>
      </w:r>
      <w:r w:rsidRPr="00F76402">
        <w:t>___» ___</w:t>
      </w:r>
      <w:r w:rsidR="0053737B">
        <w:t>января___</w:t>
      </w:r>
      <w:bookmarkStart w:id="0" w:name="_GoBack"/>
      <w:bookmarkEnd w:id="0"/>
      <w:r w:rsidRPr="00F76402">
        <w:t xml:space="preserve"> 20</w:t>
      </w:r>
      <w:r w:rsidR="0053737B">
        <w:t>26</w:t>
      </w:r>
      <w:r w:rsidRPr="00F76402">
        <w:t xml:space="preserve">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BD0444" w:rsidRDefault="00BD0444" w:rsidP="00BD044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BD0444" w:rsidRDefault="00BD0444" w:rsidP="00BD044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</w:t>
      </w:r>
    </w:p>
    <w:p w:rsidR="00BD0444" w:rsidRDefault="00BD0444" w:rsidP="00BD0444">
      <w:pPr>
        <w:jc w:val="both"/>
        <w:rPr>
          <w:b/>
          <w:bCs/>
          <w:sz w:val="14"/>
          <w:szCs w:val="20"/>
        </w:rPr>
      </w:pPr>
      <w:r>
        <w:rPr>
          <w:b/>
          <w:bCs/>
          <w:sz w:val="14"/>
          <w:szCs w:val="20"/>
        </w:rPr>
        <w:t>* при наличии дополнительных сведений о запрашиваемом субъекте хозяйствования (регистрационный номер (УНП), местонахождение) необходимо их указать для осуществления более точного поиска субъекта хозяйствования в ЕГР.</w:t>
      </w:r>
    </w:p>
    <w:p w:rsidR="00BD0444" w:rsidRDefault="00BD0444" w:rsidP="00BD0444">
      <w:pPr>
        <w:autoSpaceDE w:val="0"/>
        <w:autoSpaceDN w:val="0"/>
        <w:adjustRightInd w:val="0"/>
        <w:jc w:val="both"/>
        <w:rPr>
          <w:b/>
          <w:bCs/>
          <w:sz w:val="14"/>
          <w:szCs w:val="20"/>
        </w:rPr>
      </w:pPr>
      <w:r>
        <w:rPr>
          <w:b/>
          <w:bCs/>
          <w:sz w:val="14"/>
          <w:szCs w:val="20"/>
        </w:rPr>
        <w:t>** от уплаты госпошлины за предоставление информации из Единого государственного регистра юридических лиц и индивидуальных предпринимателей освобождаются:</w:t>
      </w:r>
    </w:p>
    <w:p w:rsidR="00BD0444" w:rsidRDefault="00BD0444" w:rsidP="00BD0444">
      <w:pPr>
        <w:autoSpaceDE w:val="0"/>
        <w:autoSpaceDN w:val="0"/>
        <w:adjustRightInd w:val="0"/>
        <w:ind w:firstLine="540"/>
        <w:jc w:val="both"/>
        <w:rPr>
          <w:b/>
          <w:bCs/>
          <w:sz w:val="14"/>
          <w:szCs w:val="20"/>
        </w:rPr>
      </w:pPr>
      <w:r>
        <w:rPr>
          <w:b/>
          <w:bCs/>
          <w:sz w:val="14"/>
          <w:szCs w:val="20"/>
        </w:rPr>
        <w:t>граждане в случае запроса о субъектах предпринимательской деятельности, осуществляющих деятельность, связанную с трудоустройством граждан Республики Беларусь за границей, сбором и распространением (в том числе в глобальной компьютерной сети Интернет) информации о физических лицах в целях их знакомства, деятельность по оказанию психологической помощи, по запросам в целях защиты прав потребителей, начисления пенсий, социальных пособий и иных социальных выплат;</w:t>
      </w:r>
    </w:p>
    <w:p w:rsidR="00BD0444" w:rsidRDefault="00BD0444" w:rsidP="00BD0444">
      <w:pPr>
        <w:autoSpaceDE w:val="0"/>
        <w:autoSpaceDN w:val="0"/>
        <w:adjustRightInd w:val="0"/>
        <w:ind w:firstLine="540"/>
        <w:jc w:val="both"/>
        <w:rPr>
          <w:b/>
          <w:bCs/>
          <w:sz w:val="14"/>
          <w:szCs w:val="20"/>
        </w:rPr>
      </w:pPr>
      <w:r>
        <w:rPr>
          <w:b/>
          <w:bCs/>
          <w:sz w:val="14"/>
          <w:szCs w:val="20"/>
        </w:rPr>
        <w:t>временные (антикризисные) управляющие, назначенные судом для осуществления своих полномочий в процедурах экономической несостоятельности (банкротства);</w:t>
      </w:r>
    </w:p>
    <w:p w:rsidR="00BD0444" w:rsidRDefault="00BD0444" w:rsidP="00BD0444">
      <w:pPr>
        <w:autoSpaceDE w:val="0"/>
        <w:autoSpaceDN w:val="0"/>
        <w:adjustRightInd w:val="0"/>
        <w:ind w:firstLine="540"/>
        <w:jc w:val="both"/>
        <w:rPr>
          <w:b/>
          <w:bCs/>
          <w:sz w:val="14"/>
          <w:szCs w:val="20"/>
        </w:rPr>
      </w:pPr>
      <w:r>
        <w:rPr>
          <w:b/>
          <w:bCs/>
          <w:sz w:val="14"/>
          <w:szCs w:val="20"/>
        </w:rPr>
        <w:t>иные категории плательщиков в случаях, установленных Президентом Республики Беларусь и международными договорами Республики Беларусь.</w:t>
      </w:r>
    </w:p>
    <w:p w:rsidR="00BD0444" w:rsidRDefault="00BD0444" w:rsidP="00BD0444">
      <w:pPr>
        <w:autoSpaceDE w:val="0"/>
        <w:autoSpaceDN w:val="0"/>
        <w:adjustRightInd w:val="0"/>
        <w:jc w:val="both"/>
        <w:rPr>
          <w:rFonts w:eastAsia="Calibri"/>
          <w:sz w:val="20"/>
          <w:szCs w:val="26"/>
          <w:lang w:eastAsia="en-US"/>
        </w:rPr>
      </w:pPr>
    </w:p>
    <w:p w:rsidR="00BD0444" w:rsidRPr="00BD0444" w:rsidRDefault="00BD0444" w:rsidP="00BD0444">
      <w:pPr>
        <w:autoSpaceDE w:val="0"/>
        <w:autoSpaceDN w:val="0"/>
        <w:adjustRightInd w:val="0"/>
        <w:jc w:val="both"/>
        <w:rPr>
          <w:b/>
          <w:bCs/>
          <w:sz w:val="14"/>
          <w:szCs w:val="20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BD0444" w:rsidRDefault="00BD0444" w:rsidP="00BD044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A850CB" w:rsidRPr="00BD0444" w:rsidRDefault="00BD0444" w:rsidP="00BD044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A850CB" w:rsidRPr="00BD0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50CB"/>
    <w:rsid w:val="0053737B"/>
    <w:rsid w:val="00A850CB"/>
    <w:rsid w:val="00BD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2C09E85"/>
  <w15:docId w15:val="{16C4E9AF-F84C-4002-AB4C-787AFC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444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444"/>
    <w:pPr>
      <w:ind w:left="720"/>
      <w:contextualSpacing/>
    </w:pPr>
  </w:style>
  <w:style w:type="paragraph" w:customStyle="1" w:styleId="newncpi">
    <w:name w:val="newncpi"/>
    <w:basedOn w:val="a"/>
    <w:rsid w:val="00BD0444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BD0444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985</Words>
  <Characters>5619</Characters>
  <Application>Microsoft Office Word</Application>
  <DocSecurity>0</DocSecurity>
  <Lines>46</Lines>
  <Paragraphs>13</Paragraphs>
  <ScaleCrop>false</ScaleCrop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Строкова Наталья Владимировна</cp:lastModifiedBy>
  <cp:revision>3</cp:revision>
  <dcterms:created xsi:type="dcterms:W3CDTF">2026-05-21T12:19:00Z</dcterms:created>
  <dcterms:modified xsi:type="dcterms:W3CDTF">2026-06-02T08:26:00Z</dcterms:modified>
</cp:coreProperties>
</file>