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4B" w:rsidRPr="00332AEC" w:rsidRDefault="0039264B" w:rsidP="0039264B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332AEC">
        <w:rPr>
          <w:iCs/>
          <w:sz w:val="18"/>
          <w:szCs w:val="18"/>
        </w:rPr>
        <w:t>_________________________________________________________</w:t>
      </w:r>
    </w:p>
    <w:p w:rsidR="0039264B" w:rsidRPr="00332AEC" w:rsidRDefault="0039264B" w:rsidP="0039264B">
      <w:pPr>
        <w:ind w:left="4140"/>
        <w:jc w:val="center"/>
        <w:rPr>
          <w:iCs/>
          <w:sz w:val="18"/>
          <w:szCs w:val="18"/>
        </w:rPr>
      </w:pPr>
      <w:r w:rsidRPr="00332AEC">
        <w:rPr>
          <w:iCs/>
          <w:sz w:val="18"/>
          <w:szCs w:val="18"/>
        </w:rPr>
        <w:t>(наименование местного исполнительного и</w:t>
      </w:r>
    </w:p>
    <w:p w:rsidR="0039264B" w:rsidRPr="00332AEC" w:rsidRDefault="0039264B" w:rsidP="0039264B">
      <w:pPr>
        <w:ind w:left="4140"/>
        <w:rPr>
          <w:iCs/>
          <w:sz w:val="18"/>
          <w:szCs w:val="18"/>
        </w:rPr>
      </w:pPr>
      <w:r w:rsidRPr="00332AEC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39264B" w:rsidRPr="00332AEC" w:rsidRDefault="0039264B" w:rsidP="0039264B">
      <w:pPr>
        <w:ind w:left="4140"/>
        <w:jc w:val="center"/>
        <w:rPr>
          <w:iCs/>
          <w:sz w:val="18"/>
          <w:szCs w:val="18"/>
        </w:rPr>
      </w:pPr>
      <w:r w:rsidRPr="00332AEC">
        <w:rPr>
          <w:iCs/>
          <w:sz w:val="18"/>
          <w:szCs w:val="18"/>
        </w:rPr>
        <w:t>распорядительного органа)</w:t>
      </w:r>
    </w:p>
    <w:p w:rsidR="0039264B" w:rsidRPr="00332AEC" w:rsidRDefault="0039264B" w:rsidP="0039264B">
      <w:pPr>
        <w:ind w:left="4140"/>
        <w:rPr>
          <w:iCs/>
          <w:sz w:val="24"/>
          <w:szCs w:val="24"/>
        </w:rPr>
      </w:pPr>
      <w:r w:rsidRPr="00332AEC">
        <w:rPr>
          <w:sz w:val="28"/>
          <w:szCs w:val="28"/>
        </w:rPr>
        <w:t>гр-на(-</w:t>
      </w:r>
      <w:proofErr w:type="spellStart"/>
      <w:proofErr w:type="gramStart"/>
      <w:r w:rsidRPr="00332AEC">
        <w:rPr>
          <w:sz w:val="28"/>
          <w:szCs w:val="28"/>
        </w:rPr>
        <w:t>ки</w:t>
      </w:r>
      <w:proofErr w:type="spellEnd"/>
      <w:r w:rsidRPr="00332AEC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</w:t>
      </w:r>
      <w:r w:rsidRPr="00332AEC">
        <w:rPr>
          <w:iCs/>
          <w:sz w:val="24"/>
          <w:szCs w:val="24"/>
        </w:rPr>
        <w:t>________________________</w:t>
      </w:r>
    </w:p>
    <w:p w:rsidR="0039264B" w:rsidRPr="00332AEC" w:rsidRDefault="0039264B" w:rsidP="0039264B">
      <w:pPr>
        <w:ind w:left="4140"/>
        <w:jc w:val="center"/>
        <w:rPr>
          <w:iCs/>
          <w:sz w:val="18"/>
          <w:szCs w:val="18"/>
        </w:rPr>
      </w:pPr>
      <w:r w:rsidRPr="00332AEC">
        <w:rPr>
          <w:sz w:val="18"/>
          <w:szCs w:val="18"/>
        </w:rPr>
        <w:t xml:space="preserve">                 (фамилия, собственное имя, отчество (если таковое имеется)</w:t>
      </w:r>
    </w:p>
    <w:p w:rsidR="0039264B" w:rsidRPr="00332AEC" w:rsidRDefault="0039264B" w:rsidP="0039264B">
      <w:pPr>
        <w:ind w:left="4140"/>
        <w:rPr>
          <w:iCs/>
          <w:sz w:val="28"/>
          <w:szCs w:val="28"/>
        </w:rPr>
      </w:pPr>
      <w:r w:rsidRPr="00332AEC">
        <w:rPr>
          <w:iCs/>
          <w:sz w:val="28"/>
          <w:szCs w:val="28"/>
        </w:rPr>
        <w:t>Место жительства (место пребывания):</w:t>
      </w:r>
    </w:p>
    <w:p w:rsidR="0039264B" w:rsidRPr="00332AEC" w:rsidRDefault="0039264B" w:rsidP="0039264B">
      <w:pPr>
        <w:ind w:left="4140"/>
        <w:rPr>
          <w:iCs/>
          <w:sz w:val="28"/>
          <w:szCs w:val="28"/>
        </w:rPr>
      </w:pPr>
      <w:r w:rsidRPr="00332AEC">
        <w:rPr>
          <w:iCs/>
          <w:sz w:val="28"/>
          <w:szCs w:val="28"/>
        </w:rPr>
        <w:t>_____________________________________</w:t>
      </w:r>
    </w:p>
    <w:p w:rsidR="0039264B" w:rsidRPr="00332AEC" w:rsidRDefault="0039264B" w:rsidP="0039264B">
      <w:pPr>
        <w:ind w:left="4140"/>
        <w:rPr>
          <w:iCs/>
          <w:sz w:val="28"/>
          <w:szCs w:val="28"/>
        </w:rPr>
      </w:pPr>
      <w:r w:rsidRPr="00332AEC">
        <w:rPr>
          <w:iCs/>
          <w:sz w:val="28"/>
          <w:szCs w:val="28"/>
        </w:rPr>
        <w:t>_____________________________________</w:t>
      </w:r>
    </w:p>
    <w:p w:rsidR="0039264B" w:rsidRPr="00332AEC" w:rsidRDefault="0039264B" w:rsidP="0039264B">
      <w:pPr>
        <w:rPr>
          <w:b/>
          <w:sz w:val="28"/>
          <w:szCs w:val="28"/>
        </w:rPr>
      </w:pPr>
    </w:p>
    <w:p w:rsidR="0039264B" w:rsidRPr="00332AEC" w:rsidRDefault="0039264B" w:rsidP="0039264B">
      <w:pPr>
        <w:jc w:val="center"/>
        <w:rPr>
          <w:b/>
          <w:sz w:val="28"/>
          <w:szCs w:val="28"/>
        </w:rPr>
      </w:pPr>
      <w:r w:rsidRPr="00332AEC">
        <w:rPr>
          <w:b/>
          <w:sz w:val="28"/>
          <w:szCs w:val="28"/>
        </w:rPr>
        <w:t>ЗАЯВЛЕНИЕ</w:t>
      </w:r>
    </w:p>
    <w:p w:rsidR="0039264B" w:rsidRPr="00332AEC" w:rsidRDefault="0039264B" w:rsidP="0039264B">
      <w:pPr>
        <w:jc w:val="center"/>
        <w:rPr>
          <w:b/>
          <w:sz w:val="28"/>
          <w:szCs w:val="28"/>
        </w:rPr>
      </w:pPr>
      <w:r w:rsidRPr="00332AEC">
        <w:rPr>
          <w:b/>
          <w:sz w:val="28"/>
          <w:szCs w:val="28"/>
        </w:rPr>
        <w:t>по административной процедуре 1.1.2</w:t>
      </w:r>
      <w:r w:rsidRPr="00332AEC">
        <w:rPr>
          <w:b/>
          <w:sz w:val="28"/>
          <w:szCs w:val="28"/>
          <w:vertAlign w:val="superscript"/>
        </w:rPr>
        <w:t>2</w:t>
      </w:r>
      <w:r w:rsidRPr="00332AEC">
        <w:rPr>
          <w:b/>
          <w:sz w:val="28"/>
          <w:szCs w:val="28"/>
        </w:rPr>
        <w:t xml:space="preserve"> «Принятие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Указа Президента Республики Беларусь от 26.04.2010 № 200</w:t>
      </w:r>
    </w:p>
    <w:p w:rsidR="0039264B" w:rsidRPr="00332AEC" w:rsidRDefault="0039264B" w:rsidP="0039264B">
      <w:pPr>
        <w:tabs>
          <w:tab w:val="left" w:pos="0"/>
        </w:tabs>
        <w:rPr>
          <w:sz w:val="28"/>
          <w:szCs w:val="28"/>
        </w:rPr>
      </w:pPr>
    </w:p>
    <w:p w:rsidR="0039264B" w:rsidRPr="00332AEC" w:rsidRDefault="0039264B" w:rsidP="0039264B">
      <w:pPr>
        <w:ind w:firstLine="708"/>
        <w:jc w:val="both"/>
      </w:pPr>
      <w:r w:rsidRPr="00332AEC">
        <w:rPr>
          <w:sz w:val="28"/>
          <w:szCs w:val="28"/>
        </w:rPr>
        <w:t xml:space="preserve">В связи с </w:t>
      </w:r>
      <w:r w:rsidRPr="00332AEC">
        <w:rPr>
          <w:i/>
          <w:sz w:val="28"/>
          <w:szCs w:val="28"/>
          <w:u w:val="single"/>
        </w:rPr>
        <w:t xml:space="preserve">(указать </w:t>
      </w:r>
      <w:proofErr w:type="gramStart"/>
      <w:r w:rsidRPr="00332AEC">
        <w:rPr>
          <w:i/>
          <w:sz w:val="28"/>
          <w:szCs w:val="28"/>
          <w:u w:val="single"/>
        </w:rPr>
        <w:t>причину)</w:t>
      </w:r>
      <w:r w:rsidRPr="00332AEC">
        <w:rPr>
          <w:i/>
        </w:rPr>
        <w:t>_</w:t>
      </w:r>
      <w:proofErr w:type="gramEnd"/>
      <w:r w:rsidRPr="00332AEC">
        <w:rPr>
          <w:i/>
        </w:rPr>
        <w:t>_____________________________________</w:t>
      </w:r>
      <w:r>
        <w:rPr>
          <w:i/>
        </w:rPr>
        <w:t>_________________</w:t>
      </w:r>
      <w:r w:rsidRPr="00332AEC">
        <w:t xml:space="preserve"> </w:t>
      </w:r>
    </w:p>
    <w:p w:rsidR="0039264B" w:rsidRPr="00332AEC" w:rsidRDefault="0039264B" w:rsidP="0039264B">
      <w:pPr>
        <w:jc w:val="both"/>
      </w:pPr>
      <w:r w:rsidRPr="00332AEC">
        <w:t>_________________________________</w:t>
      </w:r>
      <w:r>
        <w:t>_____________________________</w:t>
      </w:r>
    </w:p>
    <w:p w:rsidR="0039264B" w:rsidRPr="00332AEC" w:rsidRDefault="0039264B" w:rsidP="0039264B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332AEC">
        <w:rPr>
          <w:sz w:val="28"/>
          <w:szCs w:val="28"/>
        </w:rPr>
        <w:t xml:space="preserve">прошу разрешить </w:t>
      </w:r>
      <w:r w:rsidRPr="00332AEC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39264B" w:rsidRPr="00332AEC" w:rsidRDefault="0039264B" w:rsidP="0039264B">
      <w:pPr>
        <w:ind w:firstLine="708"/>
        <w:jc w:val="both"/>
      </w:pPr>
      <w:r w:rsidRPr="00332AEC">
        <w:rPr>
          <w:sz w:val="28"/>
          <w:szCs w:val="28"/>
        </w:rPr>
        <w:t>Жилое помещение расположено по адресу:</w:t>
      </w:r>
      <w:r w:rsidRPr="00332AEC">
        <w:t xml:space="preserve"> _________________</w:t>
      </w:r>
      <w:r w:rsidRPr="00332AEC">
        <w:rPr>
          <w:i/>
        </w:rPr>
        <w:t>_____________________________________________</w:t>
      </w:r>
    </w:p>
    <w:p w:rsidR="0039264B" w:rsidRPr="00332AEC" w:rsidRDefault="0039264B" w:rsidP="0039264B">
      <w:pPr>
        <w:ind w:firstLine="708"/>
        <w:jc w:val="both"/>
        <w:rPr>
          <w:i/>
          <w:sz w:val="28"/>
          <w:szCs w:val="28"/>
        </w:rPr>
      </w:pPr>
      <w:r w:rsidRPr="00332AEC"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 w:rsidRPr="00332AEC">
        <w:rPr>
          <w:i/>
          <w:sz w:val="28"/>
          <w:szCs w:val="28"/>
        </w:rPr>
        <w:t>нотариально._</w:t>
      </w:r>
      <w:proofErr w:type="gramEnd"/>
      <w:r w:rsidRPr="00332AEC">
        <w:rPr>
          <w:i/>
          <w:sz w:val="28"/>
          <w:szCs w:val="28"/>
        </w:rPr>
        <w:t>______________________</w:t>
      </w:r>
    </w:p>
    <w:p w:rsidR="0039264B" w:rsidRPr="00332AEC" w:rsidRDefault="0039264B" w:rsidP="0039264B">
      <w:pPr>
        <w:jc w:val="both"/>
        <w:rPr>
          <w:i/>
          <w:sz w:val="18"/>
          <w:szCs w:val="18"/>
        </w:rPr>
      </w:pPr>
      <w:r w:rsidRPr="00332AEC">
        <w:rPr>
          <w:i/>
        </w:rPr>
        <w:t xml:space="preserve">                                 </w:t>
      </w:r>
      <w:r w:rsidRPr="00332AEC">
        <w:rPr>
          <w:i/>
          <w:sz w:val="18"/>
          <w:szCs w:val="18"/>
        </w:rPr>
        <w:t xml:space="preserve"> (подпись)</w:t>
      </w:r>
    </w:p>
    <w:p w:rsidR="0039264B" w:rsidRPr="00332AEC" w:rsidRDefault="0039264B" w:rsidP="003926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39264B" w:rsidRPr="00332AEC" w:rsidRDefault="0039264B" w:rsidP="003926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9264B" w:rsidRPr="00332AEC" w:rsidRDefault="0039264B" w:rsidP="003926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264B" w:rsidRPr="00332AEC" w:rsidRDefault="0039264B" w:rsidP="0039264B">
      <w:pPr>
        <w:pStyle w:val="newncpi"/>
        <w:rPr>
          <w:sz w:val="30"/>
          <w:szCs w:val="30"/>
        </w:rPr>
      </w:pPr>
    </w:p>
    <w:p w:rsidR="0039264B" w:rsidRPr="00332AEC" w:rsidRDefault="0039264B" w:rsidP="0039264B">
      <w:pPr>
        <w:pStyle w:val="newncpi"/>
        <w:rPr>
          <w:sz w:val="28"/>
          <w:szCs w:val="28"/>
        </w:rPr>
      </w:pPr>
      <w:r w:rsidRPr="00332AE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264B" w:rsidRPr="00332AEC" w:rsidRDefault="0039264B" w:rsidP="0039264B">
      <w:pPr>
        <w:pStyle w:val="newncpi0"/>
        <w:spacing w:line="276" w:lineRule="auto"/>
      </w:pPr>
      <w:r w:rsidRPr="00332AEC">
        <w:t>_____________________________________________________________________________</w:t>
      </w:r>
    </w:p>
    <w:p w:rsidR="0039264B" w:rsidRDefault="0039264B" w:rsidP="0039264B">
      <w:pPr>
        <w:rPr>
          <w:sz w:val="24"/>
          <w:szCs w:val="24"/>
        </w:rPr>
      </w:pPr>
      <w:r>
        <w:t>______________________________________________________________</w:t>
      </w:r>
    </w:p>
    <w:p w:rsidR="0039264B" w:rsidRPr="00332AEC" w:rsidRDefault="0039264B" w:rsidP="0039264B">
      <w:pPr>
        <w:pStyle w:val="newncpi0"/>
        <w:spacing w:line="276" w:lineRule="auto"/>
      </w:pPr>
    </w:p>
    <w:p w:rsidR="0039264B" w:rsidRPr="00332AEC" w:rsidRDefault="0039264B" w:rsidP="0039264B">
      <w:pPr>
        <w:pStyle w:val="newncpi"/>
        <w:ind w:firstLine="0"/>
        <w:rPr>
          <w:sz w:val="28"/>
          <w:szCs w:val="28"/>
        </w:rPr>
      </w:pPr>
      <w:r w:rsidRPr="00332AE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9264B" w:rsidRPr="00332AEC" w:rsidRDefault="0039264B" w:rsidP="0039264B">
      <w:pPr>
        <w:pStyle w:val="newncpi0"/>
      </w:pPr>
      <w:r w:rsidRPr="00332AEC">
        <w:t>_____________________________________________________________________________</w:t>
      </w:r>
    </w:p>
    <w:p w:rsidR="0039264B" w:rsidRPr="00332AEC" w:rsidRDefault="0039264B" w:rsidP="0039264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9264B" w:rsidRPr="00332AEC" w:rsidRDefault="0039264B" w:rsidP="0039264B">
      <w:pPr>
        <w:rPr>
          <w:b/>
        </w:rPr>
      </w:pPr>
      <w:r w:rsidRPr="00332AEC">
        <w:t xml:space="preserve"> «____» ________________ 20 ___ г.</w:t>
      </w:r>
      <w:r w:rsidRPr="00332AEC">
        <w:rPr>
          <w:b/>
        </w:rPr>
        <w:t xml:space="preserve">                         ___________________</w:t>
      </w:r>
    </w:p>
    <w:p w:rsidR="0039264B" w:rsidRDefault="0039264B" w:rsidP="0039264B">
      <w:pPr>
        <w:rPr>
          <w:sz w:val="20"/>
          <w:szCs w:val="20"/>
        </w:rPr>
      </w:pPr>
      <w:r w:rsidRPr="00332AE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9264B" w:rsidRDefault="0039264B" w:rsidP="0039264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9264B" w:rsidRDefault="0039264B" w:rsidP="0039264B"/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9264B" w:rsidRDefault="0039264B" w:rsidP="00332AEC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32AEC" w:rsidRPr="00332AEC" w:rsidRDefault="0039264B" w:rsidP="00332AEC">
      <w:pPr>
        <w:ind w:left="4140"/>
        <w:jc w:val="center"/>
        <w:rPr>
          <w:iCs/>
          <w:sz w:val="18"/>
          <w:szCs w:val="18"/>
        </w:rPr>
      </w:pPr>
      <w:proofErr w:type="spellStart"/>
      <w:r w:rsidRPr="0039264B">
        <w:rPr>
          <w:iCs/>
          <w:sz w:val="24"/>
          <w:szCs w:val="24"/>
          <w:u w:val="single"/>
        </w:rPr>
        <w:t>Бобруйский</w:t>
      </w:r>
      <w:proofErr w:type="spellEnd"/>
      <w:r w:rsidRPr="0039264B">
        <w:rPr>
          <w:iCs/>
          <w:sz w:val="24"/>
          <w:szCs w:val="24"/>
          <w:u w:val="single"/>
        </w:rPr>
        <w:t xml:space="preserve"> городской исполнительный комитет</w:t>
      </w:r>
      <w:r>
        <w:rPr>
          <w:iCs/>
          <w:sz w:val="18"/>
          <w:szCs w:val="18"/>
          <w:u w:val="single"/>
        </w:rPr>
        <w:t xml:space="preserve">      </w:t>
      </w:r>
      <w:proofErr w:type="gramStart"/>
      <w:r>
        <w:rPr>
          <w:iCs/>
          <w:sz w:val="18"/>
          <w:szCs w:val="18"/>
        </w:rPr>
        <w:t xml:space="preserve">  </w:t>
      </w:r>
      <w:r w:rsidRPr="00332AEC">
        <w:rPr>
          <w:iCs/>
          <w:sz w:val="18"/>
          <w:szCs w:val="18"/>
        </w:rPr>
        <w:t xml:space="preserve"> </w:t>
      </w:r>
      <w:r w:rsidR="00332AEC" w:rsidRPr="00332AEC">
        <w:rPr>
          <w:iCs/>
          <w:sz w:val="18"/>
          <w:szCs w:val="18"/>
        </w:rPr>
        <w:t>(</w:t>
      </w:r>
      <w:proofErr w:type="gramEnd"/>
      <w:r w:rsidR="00332AEC" w:rsidRPr="00332AEC">
        <w:rPr>
          <w:iCs/>
          <w:sz w:val="18"/>
          <w:szCs w:val="18"/>
        </w:rPr>
        <w:t>наименование местного исполнительного и</w:t>
      </w:r>
    </w:p>
    <w:p w:rsidR="00332AEC" w:rsidRPr="00332AEC" w:rsidRDefault="00332AEC" w:rsidP="00332AEC">
      <w:pPr>
        <w:ind w:left="4140"/>
        <w:rPr>
          <w:iCs/>
          <w:sz w:val="18"/>
          <w:szCs w:val="18"/>
        </w:rPr>
      </w:pPr>
    </w:p>
    <w:p w:rsidR="00332AEC" w:rsidRPr="00332AEC" w:rsidRDefault="00332AEC" w:rsidP="00332AEC">
      <w:pPr>
        <w:ind w:left="4140"/>
        <w:jc w:val="center"/>
        <w:rPr>
          <w:iCs/>
          <w:sz w:val="18"/>
          <w:szCs w:val="18"/>
        </w:rPr>
      </w:pPr>
      <w:r w:rsidRPr="00332AEC">
        <w:rPr>
          <w:iCs/>
          <w:sz w:val="18"/>
          <w:szCs w:val="18"/>
        </w:rPr>
        <w:t>распорядительного органа)</w:t>
      </w:r>
    </w:p>
    <w:p w:rsidR="00332AEC" w:rsidRPr="00332AEC" w:rsidRDefault="00332AEC" w:rsidP="0039264B">
      <w:pPr>
        <w:ind w:left="4140"/>
        <w:rPr>
          <w:iCs/>
          <w:sz w:val="18"/>
          <w:szCs w:val="18"/>
        </w:rPr>
      </w:pPr>
      <w:r w:rsidRPr="00332AEC">
        <w:rPr>
          <w:sz w:val="28"/>
          <w:szCs w:val="28"/>
        </w:rPr>
        <w:t>гр-на(-</w:t>
      </w:r>
      <w:proofErr w:type="spellStart"/>
      <w:proofErr w:type="gramStart"/>
      <w:r w:rsidRPr="00332AEC">
        <w:rPr>
          <w:sz w:val="28"/>
          <w:szCs w:val="28"/>
        </w:rPr>
        <w:t>ки</w:t>
      </w:r>
      <w:proofErr w:type="spellEnd"/>
      <w:r w:rsidRPr="00332AEC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 w:rsidR="0039264B" w:rsidRPr="0039264B">
        <w:rPr>
          <w:iCs/>
          <w:sz w:val="24"/>
          <w:szCs w:val="24"/>
          <w:u w:val="single"/>
        </w:rPr>
        <w:t>Иванов Иван Иванович</w:t>
      </w:r>
      <w:r w:rsidRPr="00332AEC">
        <w:rPr>
          <w:sz w:val="18"/>
          <w:szCs w:val="18"/>
        </w:rPr>
        <w:t xml:space="preserve">                 (фамилия, собственное имя, отчество (если таковое имеется)</w:t>
      </w:r>
    </w:p>
    <w:p w:rsidR="00332AEC" w:rsidRPr="00332AEC" w:rsidRDefault="00332AEC" w:rsidP="00332AEC">
      <w:pPr>
        <w:ind w:left="4140"/>
        <w:rPr>
          <w:iCs/>
          <w:sz w:val="28"/>
          <w:szCs w:val="28"/>
        </w:rPr>
      </w:pPr>
      <w:r w:rsidRPr="00332AEC">
        <w:rPr>
          <w:iCs/>
          <w:sz w:val="28"/>
          <w:szCs w:val="28"/>
        </w:rPr>
        <w:t>Место жительства (место пребывания):</w:t>
      </w:r>
    </w:p>
    <w:p w:rsidR="00332AEC" w:rsidRPr="0039264B" w:rsidRDefault="0039264B" w:rsidP="0039264B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г</w:t>
      </w:r>
      <w:r w:rsidRPr="0039264B">
        <w:rPr>
          <w:iCs/>
          <w:sz w:val="28"/>
          <w:szCs w:val="28"/>
          <w:u w:val="single"/>
        </w:rPr>
        <w:t>.</w:t>
      </w:r>
      <w:r>
        <w:rPr>
          <w:iCs/>
          <w:sz w:val="28"/>
          <w:szCs w:val="28"/>
          <w:u w:val="single"/>
        </w:rPr>
        <w:t xml:space="preserve"> </w:t>
      </w:r>
      <w:r w:rsidRPr="0039264B">
        <w:rPr>
          <w:iCs/>
          <w:sz w:val="28"/>
          <w:szCs w:val="28"/>
          <w:u w:val="single"/>
        </w:rPr>
        <w:t>Бобруйск, ул. Сикорского, д.5, кв. 6</w:t>
      </w:r>
    </w:p>
    <w:p w:rsidR="00332AEC" w:rsidRPr="00332AEC" w:rsidRDefault="00332AEC" w:rsidP="00332AEC">
      <w:pPr>
        <w:rPr>
          <w:b/>
          <w:sz w:val="28"/>
          <w:szCs w:val="28"/>
        </w:rPr>
      </w:pPr>
    </w:p>
    <w:p w:rsidR="00332AEC" w:rsidRPr="00332AEC" w:rsidRDefault="00332AEC" w:rsidP="00332AEC">
      <w:pPr>
        <w:jc w:val="center"/>
        <w:rPr>
          <w:b/>
          <w:sz w:val="28"/>
          <w:szCs w:val="28"/>
        </w:rPr>
      </w:pPr>
      <w:r w:rsidRPr="00332AEC">
        <w:rPr>
          <w:b/>
          <w:sz w:val="28"/>
          <w:szCs w:val="28"/>
        </w:rPr>
        <w:t>ЗАЯВЛЕНИЕ</w:t>
      </w:r>
    </w:p>
    <w:p w:rsidR="00332AEC" w:rsidRPr="00332AEC" w:rsidRDefault="00332AEC" w:rsidP="00332AEC">
      <w:pPr>
        <w:jc w:val="center"/>
        <w:rPr>
          <w:b/>
          <w:sz w:val="28"/>
          <w:szCs w:val="28"/>
        </w:rPr>
      </w:pPr>
      <w:r w:rsidRPr="00332AEC">
        <w:rPr>
          <w:b/>
          <w:sz w:val="28"/>
          <w:szCs w:val="28"/>
        </w:rPr>
        <w:t>по административной процедуре 1.1.2</w:t>
      </w:r>
      <w:r w:rsidRPr="00332AEC">
        <w:rPr>
          <w:b/>
          <w:sz w:val="28"/>
          <w:szCs w:val="28"/>
          <w:vertAlign w:val="superscript"/>
        </w:rPr>
        <w:t>2</w:t>
      </w:r>
      <w:r w:rsidRPr="00332AEC">
        <w:rPr>
          <w:b/>
          <w:sz w:val="28"/>
          <w:szCs w:val="28"/>
        </w:rPr>
        <w:t xml:space="preserve"> «Принятие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них» Указа Президента Республики Беларусь от 26.04.2010 № 200</w:t>
      </w:r>
    </w:p>
    <w:p w:rsidR="00332AEC" w:rsidRPr="00332AEC" w:rsidRDefault="00332AEC" w:rsidP="00332AEC">
      <w:pPr>
        <w:tabs>
          <w:tab w:val="left" w:pos="0"/>
        </w:tabs>
        <w:rPr>
          <w:sz w:val="28"/>
          <w:szCs w:val="28"/>
        </w:rPr>
      </w:pPr>
    </w:p>
    <w:p w:rsidR="00332AEC" w:rsidRPr="00332AEC" w:rsidRDefault="00332AEC" w:rsidP="00332AEC">
      <w:pPr>
        <w:ind w:firstLine="708"/>
        <w:jc w:val="both"/>
      </w:pPr>
      <w:r w:rsidRPr="00332AEC">
        <w:rPr>
          <w:sz w:val="28"/>
          <w:szCs w:val="28"/>
        </w:rPr>
        <w:t xml:space="preserve">В связи с </w:t>
      </w:r>
      <w:r w:rsidRPr="00332AEC">
        <w:rPr>
          <w:i/>
          <w:sz w:val="28"/>
          <w:szCs w:val="28"/>
          <w:u w:val="single"/>
        </w:rPr>
        <w:t xml:space="preserve">(указать </w:t>
      </w:r>
      <w:proofErr w:type="gramStart"/>
      <w:r w:rsidRPr="00332AEC">
        <w:rPr>
          <w:i/>
          <w:sz w:val="28"/>
          <w:szCs w:val="28"/>
          <w:u w:val="single"/>
        </w:rPr>
        <w:t>причину)</w:t>
      </w:r>
      <w:r w:rsidR="0039264B">
        <w:rPr>
          <w:i/>
        </w:rPr>
        <w:t xml:space="preserve"> </w:t>
      </w:r>
      <w:r w:rsidR="0039264B" w:rsidRPr="0039264B">
        <w:t xml:space="preserve"> </w:t>
      </w:r>
      <w:r w:rsidR="0039264B" w:rsidRPr="0039264B">
        <w:rPr>
          <w:i/>
          <w:u w:val="single"/>
        </w:rPr>
        <w:t>расторжением</w:t>
      </w:r>
      <w:proofErr w:type="gramEnd"/>
      <w:r w:rsidR="0039264B" w:rsidRPr="0039264B">
        <w:rPr>
          <w:i/>
          <w:u w:val="single"/>
        </w:rPr>
        <w:t xml:space="preserve"> </w:t>
      </w:r>
      <w:proofErr w:type="spellStart"/>
      <w:r w:rsidR="0039264B" w:rsidRPr="0039264B">
        <w:rPr>
          <w:i/>
          <w:u w:val="single"/>
        </w:rPr>
        <w:t>брака__с</w:t>
      </w:r>
      <w:proofErr w:type="spellEnd"/>
      <w:r w:rsidR="0039264B" w:rsidRPr="0039264B">
        <w:rPr>
          <w:i/>
          <w:u w:val="single"/>
        </w:rPr>
        <w:t xml:space="preserve"> Ивановой О.А</w:t>
      </w:r>
    </w:p>
    <w:p w:rsidR="00332AEC" w:rsidRPr="00332AEC" w:rsidRDefault="00332AEC" w:rsidP="00332AEC">
      <w:pPr>
        <w:jc w:val="both"/>
      </w:pPr>
      <w:r w:rsidRPr="00332AEC">
        <w:t>_________________________________</w:t>
      </w:r>
      <w:r>
        <w:t>_____________________________</w:t>
      </w:r>
    </w:p>
    <w:p w:rsidR="00332AEC" w:rsidRPr="00332AEC" w:rsidRDefault="00332AEC" w:rsidP="00332AEC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332AEC">
        <w:rPr>
          <w:sz w:val="28"/>
          <w:szCs w:val="28"/>
        </w:rPr>
        <w:t xml:space="preserve">прошу разрешить </w:t>
      </w:r>
      <w:r w:rsidRPr="00332AEC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332AEC" w:rsidRPr="0039264B" w:rsidRDefault="00332AEC" w:rsidP="00332AEC">
      <w:pPr>
        <w:ind w:firstLine="708"/>
        <w:jc w:val="both"/>
        <w:rPr>
          <w:u w:val="single"/>
        </w:rPr>
      </w:pPr>
      <w:r w:rsidRPr="00332AEC">
        <w:rPr>
          <w:sz w:val="28"/>
          <w:szCs w:val="28"/>
        </w:rPr>
        <w:t>Жилое помещение расположено по адресу:</w:t>
      </w:r>
      <w:r w:rsidR="0039264B">
        <w:t xml:space="preserve"> </w:t>
      </w:r>
      <w:r w:rsidR="0039264B" w:rsidRPr="0039264B">
        <w:rPr>
          <w:u w:val="single"/>
        </w:rPr>
        <w:t>г. Бобруйск, пр. Пушкинский, 23-56</w:t>
      </w:r>
    </w:p>
    <w:p w:rsidR="00332AEC" w:rsidRPr="00332AEC" w:rsidRDefault="00332AEC" w:rsidP="00332AEC">
      <w:pPr>
        <w:ind w:firstLine="708"/>
        <w:jc w:val="both"/>
        <w:rPr>
          <w:i/>
          <w:sz w:val="28"/>
          <w:szCs w:val="28"/>
        </w:rPr>
      </w:pPr>
      <w:r w:rsidRPr="00332AEC">
        <w:rPr>
          <w:i/>
          <w:sz w:val="28"/>
          <w:szCs w:val="28"/>
        </w:rPr>
        <w:t xml:space="preserve"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</w:t>
      </w:r>
      <w:proofErr w:type="gramStart"/>
      <w:r w:rsidRPr="00332AEC">
        <w:rPr>
          <w:i/>
          <w:sz w:val="28"/>
          <w:szCs w:val="28"/>
        </w:rPr>
        <w:t>нотариально._</w:t>
      </w:r>
      <w:proofErr w:type="gramEnd"/>
      <w:r w:rsidRPr="00332AEC">
        <w:rPr>
          <w:i/>
          <w:sz w:val="28"/>
          <w:szCs w:val="28"/>
        </w:rPr>
        <w:t>______________________</w:t>
      </w:r>
    </w:p>
    <w:p w:rsidR="00332AEC" w:rsidRPr="00332AEC" w:rsidRDefault="00332AEC" w:rsidP="00332AEC">
      <w:pPr>
        <w:jc w:val="both"/>
        <w:rPr>
          <w:i/>
          <w:sz w:val="18"/>
          <w:szCs w:val="18"/>
        </w:rPr>
      </w:pPr>
      <w:r w:rsidRPr="00332AEC">
        <w:rPr>
          <w:i/>
        </w:rPr>
        <w:t xml:space="preserve">                                 </w:t>
      </w:r>
      <w:r w:rsidRPr="00332AEC">
        <w:rPr>
          <w:i/>
          <w:sz w:val="18"/>
          <w:szCs w:val="18"/>
        </w:rPr>
        <w:t xml:space="preserve"> (подпись)</w:t>
      </w:r>
    </w:p>
    <w:p w:rsidR="00332AEC" w:rsidRPr="00332AEC" w:rsidRDefault="00332AEC" w:rsidP="00332A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lastRenderedPageBreak/>
        <w:t xml:space="preserve">В дело № </w:t>
      </w:r>
    </w:p>
    <w:p w:rsidR="00332AEC" w:rsidRPr="00332AEC" w:rsidRDefault="00332AEC" w:rsidP="00332A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332AEC" w:rsidRPr="00332AEC" w:rsidRDefault="00332AEC" w:rsidP="00332A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332AE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32AEC" w:rsidRPr="00332AEC" w:rsidRDefault="00332AEC" w:rsidP="00332AEC">
      <w:pPr>
        <w:pStyle w:val="newncpi"/>
        <w:rPr>
          <w:sz w:val="30"/>
          <w:szCs w:val="30"/>
        </w:rPr>
      </w:pPr>
    </w:p>
    <w:p w:rsidR="00332AEC" w:rsidRPr="00332AEC" w:rsidRDefault="00332AEC" w:rsidP="00332AEC">
      <w:pPr>
        <w:pStyle w:val="newncpi"/>
        <w:rPr>
          <w:sz w:val="28"/>
          <w:szCs w:val="28"/>
        </w:rPr>
      </w:pPr>
      <w:r w:rsidRPr="00332AE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32AEC" w:rsidRPr="00332AEC" w:rsidRDefault="00332AEC" w:rsidP="00332AEC">
      <w:pPr>
        <w:pStyle w:val="newncpi0"/>
        <w:spacing w:line="276" w:lineRule="auto"/>
      </w:pPr>
      <w:r w:rsidRPr="00332AEC">
        <w:t>_____________________________________________________________________________</w:t>
      </w:r>
    </w:p>
    <w:p w:rsidR="00332AEC" w:rsidRDefault="00332AEC">
      <w:pPr>
        <w:rPr>
          <w:sz w:val="24"/>
          <w:szCs w:val="24"/>
        </w:rPr>
      </w:pPr>
      <w:r>
        <w:t>______________________________________________________________</w:t>
      </w:r>
    </w:p>
    <w:p w:rsidR="00332AEC" w:rsidRPr="00332AEC" w:rsidRDefault="00332AEC" w:rsidP="00332AEC">
      <w:pPr>
        <w:pStyle w:val="newncpi0"/>
        <w:spacing w:line="276" w:lineRule="auto"/>
      </w:pPr>
    </w:p>
    <w:p w:rsidR="00332AEC" w:rsidRPr="00332AEC" w:rsidRDefault="00332AEC" w:rsidP="00332AEC">
      <w:pPr>
        <w:pStyle w:val="newncpi"/>
        <w:ind w:firstLine="0"/>
        <w:rPr>
          <w:sz w:val="28"/>
          <w:szCs w:val="28"/>
        </w:rPr>
      </w:pPr>
      <w:r w:rsidRPr="00332AEC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32AEC" w:rsidRPr="0039264B" w:rsidRDefault="0039264B" w:rsidP="00332AE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  <w:u w:val="single"/>
        </w:rPr>
      </w:pPr>
      <w:bookmarkStart w:id="0" w:name="_GoBack"/>
      <w:r w:rsidRPr="0039264B">
        <w:rPr>
          <w:sz w:val="28"/>
          <w:szCs w:val="28"/>
          <w:u w:val="single"/>
        </w:rPr>
        <w:t>+375441111111</w:t>
      </w:r>
    </w:p>
    <w:bookmarkEnd w:id="0"/>
    <w:p w:rsidR="00332AEC" w:rsidRPr="00332AEC" w:rsidRDefault="00332AEC" w:rsidP="00332AEC">
      <w:pPr>
        <w:rPr>
          <w:b/>
        </w:rPr>
      </w:pPr>
      <w:r w:rsidRPr="00332AEC">
        <w:t xml:space="preserve"> «____» ________________ 20 ___ г.</w:t>
      </w:r>
      <w:r w:rsidRPr="00332AEC">
        <w:rPr>
          <w:b/>
        </w:rPr>
        <w:t xml:space="preserve">                         ___________________</w:t>
      </w:r>
    </w:p>
    <w:p w:rsidR="00332AEC" w:rsidRDefault="00332AEC" w:rsidP="00332AEC">
      <w:pPr>
        <w:rPr>
          <w:sz w:val="20"/>
          <w:szCs w:val="20"/>
        </w:rPr>
      </w:pPr>
      <w:r w:rsidRPr="00332AEC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32AEC" w:rsidRDefault="00332AEC" w:rsidP="00332AE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02E9F" w:rsidRDefault="00502E9F"/>
    <w:sectPr w:rsidR="0050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E9F"/>
    <w:rsid w:val="00332AEC"/>
    <w:rsid w:val="0039264B"/>
    <w:rsid w:val="005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C78E"/>
  <w15:docId w15:val="{DAB31181-4AF3-4EEF-8F96-1108C5CE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AEC"/>
    <w:pPr>
      <w:ind w:left="720"/>
      <w:contextualSpacing/>
    </w:pPr>
  </w:style>
  <w:style w:type="paragraph" w:customStyle="1" w:styleId="newncpi">
    <w:name w:val="newncpi"/>
    <w:basedOn w:val="a"/>
    <w:rsid w:val="00332AE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32AE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2026-05-21T13:35:00Z</dcterms:created>
  <dcterms:modified xsi:type="dcterms:W3CDTF">2026-05-29T11:19:00Z</dcterms:modified>
</cp:coreProperties>
</file>