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560" w:rsidRPr="00C82B56" w:rsidRDefault="00214560" w:rsidP="00214560">
      <w:pPr>
        <w:spacing w:after="160" w:line="259" w:lineRule="auto"/>
        <w:rPr>
          <w:b/>
          <w:sz w:val="28"/>
          <w:szCs w:val="28"/>
        </w:rPr>
      </w:pPr>
      <w:bookmarkStart w:id="0" w:name="_GoBack"/>
      <w:bookmarkEnd w:id="0"/>
    </w:p>
    <w:tbl>
      <w:tblPr>
        <w:tblW w:w="9828" w:type="dxa"/>
        <w:tblLook w:val="01E0"/>
      </w:tblPr>
      <w:tblGrid>
        <w:gridCol w:w="4428"/>
        <w:gridCol w:w="5400"/>
      </w:tblGrid>
      <w:tr w:rsidR="00214560" w:rsidTr="008642C5">
        <w:tc>
          <w:tcPr>
            <w:tcW w:w="4428" w:type="dxa"/>
            <w:hideMark/>
          </w:tcPr>
          <w:p w:rsidR="00214560" w:rsidRPr="00C82B56" w:rsidRDefault="00214560" w:rsidP="008642C5">
            <w:pPr>
              <w:rPr>
                <w:rFonts w:eastAsia="Calibri"/>
                <w:b/>
                <w:i/>
                <w:color w:val="00B0F0"/>
                <w:sz w:val="28"/>
                <w:szCs w:val="28"/>
              </w:rPr>
            </w:pPr>
          </w:p>
        </w:tc>
        <w:tc>
          <w:tcPr>
            <w:tcW w:w="5400" w:type="dxa"/>
            <w:hideMark/>
          </w:tcPr>
          <w:p w:rsidR="00214560" w:rsidRPr="00214560" w:rsidRDefault="00214560" w:rsidP="008642C5">
            <w:pPr>
              <w:jc w:val="both"/>
              <w:rPr>
                <w:rStyle w:val="a4"/>
                <w:i w:val="0"/>
                <w:sz w:val="28"/>
                <w:szCs w:val="28"/>
              </w:rPr>
            </w:pPr>
            <w:r w:rsidRPr="00214560">
              <w:rPr>
                <w:rStyle w:val="a4"/>
                <w:sz w:val="28"/>
                <w:szCs w:val="28"/>
              </w:rPr>
              <w:t>Бобруйский городской исполнительный комитет</w:t>
            </w:r>
          </w:p>
          <w:p w:rsidR="00214560" w:rsidRPr="00214560" w:rsidRDefault="00214560" w:rsidP="008642C5">
            <w:pPr>
              <w:jc w:val="both"/>
              <w:rPr>
                <w:rStyle w:val="a4"/>
                <w:sz w:val="28"/>
                <w:szCs w:val="28"/>
              </w:rPr>
            </w:pPr>
            <w:r w:rsidRPr="00214560">
              <w:rPr>
                <w:rStyle w:val="a4"/>
                <w:sz w:val="28"/>
                <w:szCs w:val="28"/>
                <w:u w:val="single"/>
              </w:rPr>
              <w:t xml:space="preserve">_________________________________     </w:t>
            </w:r>
          </w:p>
          <w:p w:rsidR="00214560" w:rsidRPr="00214560" w:rsidRDefault="00214560" w:rsidP="008642C5">
            <w:pPr>
              <w:jc w:val="both"/>
              <w:rPr>
                <w:rStyle w:val="a4"/>
              </w:rPr>
            </w:pPr>
            <w:r w:rsidRPr="00214560">
              <w:rPr>
                <w:rStyle w:val="a4"/>
              </w:rPr>
              <w:t>(Фамилия, Имя, Отчество без сокращений)</w:t>
            </w:r>
          </w:p>
          <w:p w:rsidR="00214560" w:rsidRPr="00214560" w:rsidRDefault="00214560" w:rsidP="008642C5">
            <w:pPr>
              <w:jc w:val="both"/>
              <w:rPr>
                <w:rStyle w:val="a4"/>
                <w:sz w:val="28"/>
                <w:szCs w:val="28"/>
              </w:rPr>
            </w:pPr>
            <w:r w:rsidRPr="00214560">
              <w:rPr>
                <w:rStyle w:val="a4"/>
                <w:sz w:val="28"/>
                <w:szCs w:val="28"/>
              </w:rPr>
              <w:t xml:space="preserve">Проживающего </w:t>
            </w:r>
            <w:r w:rsidRPr="00214560">
              <w:rPr>
                <w:rStyle w:val="a4"/>
                <w:sz w:val="28"/>
                <w:szCs w:val="28"/>
                <w:u w:val="single"/>
              </w:rPr>
              <w:t>г.Бобруйск</w:t>
            </w:r>
            <w:r w:rsidRPr="00214560">
              <w:rPr>
                <w:rStyle w:val="a4"/>
                <w:sz w:val="28"/>
                <w:szCs w:val="28"/>
              </w:rPr>
              <w:t>_______</w:t>
            </w:r>
          </w:p>
          <w:p w:rsidR="00214560" w:rsidRPr="00214560" w:rsidRDefault="00214560" w:rsidP="008642C5">
            <w:pPr>
              <w:jc w:val="both"/>
              <w:rPr>
                <w:rStyle w:val="a4"/>
              </w:rPr>
            </w:pPr>
            <w:r w:rsidRPr="00214560">
              <w:rPr>
                <w:rStyle w:val="a4"/>
              </w:rPr>
              <w:t xml:space="preserve">                                   адрес</w:t>
            </w:r>
          </w:p>
          <w:p w:rsidR="00214560" w:rsidRPr="00214560" w:rsidRDefault="00214560" w:rsidP="008642C5">
            <w:pPr>
              <w:jc w:val="both"/>
              <w:rPr>
                <w:rStyle w:val="a4"/>
              </w:rPr>
            </w:pPr>
            <w:r w:rsidRPr="00214560">
              <w:rPr>
                <w:rStyle w:val="a4"/>
              </w:rPr>
              <w:t>______________________________________</w:t>
            </w:r>
          </w:p>
          <w:p w:rsidR="00214560" w:rsidRPr="00214560" w:rsidRDefault="00214560" w:rsidP="008642C5">
            <w:pPr>
              <w:jc w:val="both"/>
              <w:rPr>
                <w:rStyle w:val="a4"/>
              </w:rPr>
            </w:pPr>
            <w:r w:rsidRPr="00214560">
              <w:rPr>
                <w:rStyle w:val="a4"/>
              </w:rPr>
              <w:t xml:space="preserve">                             места жительства</w:t>
            </w:r>
          </w:p>
          <w:p w:rsidR="00214560" w:rsidRPr="00214560" w:rsidRDefault="00214560" w:rsidP="00214560">
            <w:pPr>
              <w:jc w:val="both"/>
              <w:rPr>
                <w:rStyle w:val="a4"/>
              </w:rPr>
            </w:pPr>
            <w:r w:rsidRPr="00214560">
              <w:rPr>
                <w:rStyle w:val="a4"/>
                <w:sz w:val="28"/>
                <w:szCs w:val="28"/>
              </w:rPr>
              <w:t>телефон____________________________</w:t>
            </w:r>
          </w:p>
        </w:tc>
      </w:tr>
    </w:tbl>
    <w:p w:rsidR="00214560" w:rsidRPr="005E7047" w:rsidRDefault="00214560" w:rsidP="00214560">
      <w:pPr>
        <w:keepNext/>
        <w:jc w:val="both"/>
        <w:outlineLvl w:val="0"/>
        <w:rPr>
          <w:b/>
          <w:bCs/>
          <w:sz w:val="28"/>
        </w:rPr>
      </w:pPr>
    </w:p>
    <w:p w:rsidR="00214560" w:rsidRPr="00C82B56" w:rsidRDefault="00214560" w:rsidP="00214560">
      <w:pPr>
        <w:keepNext/>
        <w:jc w:val="center"/>
        <w:outlineLvl w:val="1"/>
        <w:rPr>
          <w:bCs/>
          <w:sz w:val="28"/>
        </w:rPr>
      </w:pPr>
      <w:r w:rsidRPr="00C82B56">
        <w:rPr>
          <w:bCs/>
          <w:sz w:val="28"/>
        </w:rPr>
        <w:t>ЗАЯВЛЕНИЕ</w:t>
      </w:r>
    </w:p>
    <w:p w:rsidR="00214560" w:rsidRPr="005E7047" w:rsidRDefault="00214560" w:rsidP="00214560"/>
    <w:p w:rsidR="00214560" w:rsidRPr="005E7047" w:rsidRDefault="00214560" w:rsidP="00214560">
      <w:pPr>
        <w:jc w:val="both"/>
      </w:pPr>
    </w:p>
    <w:p w:rsidR="00214560" w:rsidRPr="00214560" w:rsidRDefault="00214560" w:rsidP="00214560">
      <w:pPr>
        <w:jc w:val="both"/>
        <w:rPr>
          <w:i/>
          <w:sz w:val="28"/>
        </w:rPr>
      </w:pPr>
      <w:r w:rsidRPr="00214560">
        <w:rPr>
          <w:b/>
          <w:bCs/>
          <w:sz w:val="28"/>
        </w:rPr>
        <w:tab/>
      </w:r>
      <w:r w:rsidRPr="00214560">
        <w:rPr>
          <w:i/>
          <w:sz w:val="28"/>
        </w:rPr>
        <w:t>Прошу сог</w:t>
      </w:r>
      <w:r w:rsidR="00D9497A">
        <w:rPr>
          <w:i/>
          <w:sz w:val="28"/>
        </w:rPr>
        <w:t>ласовать установку кондиционера</w:t>
      </w:r>
      <w:r w:rsidRPr="00214560">
        <w:rPr>
          <w:i/>
          <w:sz w:val="28"/>
        </w:rPr>
        <w:t xml:space="preserve"> </w:t>
      </w:r>
      <w:r w:rsidRPr="00214560">
        <w:rPr>
          <w:i/>
          <w:sz w:val="28"/>
          <w:szCs w:val="28"/>
        </w:rPr>
        <w:t>на  торцевом фасаде дома №_</w:t>
      </w:r>
      <w:r>
        <w:rPr>
          <w:i/>
          <w:sz w:val="28"/>
          <w:szCs w:val="28"/>
        </w:rPr>
        <w:t>___</w:t>
      </w:r>
      <w:r w:rsidRPr="00214560">
        <w:rPr>
          <w:i/>
          <w:sz w:val="28"/>
          <w:szCs w:val="28"/>
        </w:rPr>
        <w:t xml:space="preserve">_ по </w:t>
      </w:r>
      <w:proofErr w:type="spellStart"/>
      <w:r w:rsidRPr="00214560">
        <w:rPr>
          <w:i/>
          <w:sz w:val="28"/>
          <w:szCs w:val="28"/>
        </w:rPr>
        <w:t>ул</w:t>
      </w:r>
      <w:r>
        <w:rPr>
          <w:i/>
          <w:sz w:val="28"/>
          <w:szCs w:val="28"/>
        </w:rPr>
        <w:t>_____________________________</w:t>
      </w:r>
      <w:proofErr w:type="spellEnd"/>
      <w:r>
        <w:rPr>
          <w:i/>
          <w:sz w:val="28"/>
          <w:szCs w:val="28"/>
        </w:rPr>
        <w:t>.</w:t>
      </w:r>
      <w:r w:rsidRPr="00214560">
        <w:rPr>
          <w:i/>
          <w:sz w:val="28"/>
          <w:szCs w:val="28"/>
        </w:rPr>
        <w:t xml:space="preserve"> </w:t>
      </w:r>
      <w:r w:rsidRPr="00214560">
        <w:rPr>
          <w:i/>
          <w:sz w:val="28"/>
        </w:rPr>
        <w:t xml:space="preserve">                                                                          </w:t>
      </w:r>
    </w:p>
    <w:p w:rsidR="00214560" w:rsidRPr="00214560" w:rsidRDefault="00214560" w:rsidP="00214560">
      <w:pPr>
        <w:jc w:val="both"/>
        <w:rPr>
          <w:i/>
          <w:sz w:val="28"/>
        </w:rPr>
      </w:pPr>
      <w:r w:rsidRPr="00214560">
        <w:rPr>
          <w:i/>
          <w:sz w:val="18"/>
          <w:szCs w:val="18"/>
        </w:rPr>
        <w:t xml:space="preserve">                                (главном, дворовом, торцевом)</w:t>
      </w:r>
      <w:r w:rsidRPr="00214560">
        <w:rPr>
          <w:i/>
          <w:sz w:val="28"/>
        </w:rPr>
        <w:t xml:space="preserve"> </w:t>
      </w:r>
    </w:p>
    <w:p w:rsidR="00214560" w:rsidRPr="00214560" w:rsidRDefault="00214560" w:rsidP="00214560">
      <w:pPr>
        <w:jc w:val="both"/>
        <w:rPr>
          <w:i/>
          <w:sz w:val="28"/>
        </w:rPr>
      </w:pPr>
      <w:r w:rsidRPr="00214560">
        <w:rPr>
          <w:i/>
          <w:sz w:val="28"/>
        </w:rPr>
        <w:t xml:space="preserve">в соответствии с месторасположением на </w:t>
      </w:r>
      <w:proofErr w:type="gramStart"/>
      <w:r w:rsidRPr="00214560">
        <w:rPr>
          <w:i/>
          <w:sz w:val="28"/>
        </w:rPr>
        <w:t>план-схеме</w:t>
      </w:r>
      <w:proofErr w:type="gramEnd"/>
      <w:r w:rsidRPr="00214560">
        <w:rPr>
          <w:i/>
          <w:sz w:val="28"/>
        </w:rPr>
        <w:t xml:space="preserve"> фрагмента фасада и </w:t>
      </w:r>
      <w:r w:rsidRPr="00214560">
        <w:rPr>
          <w:i/>
        </w:rPr>
        <w:t xml:space="preserve"> </w:t>
      </w:r>
      <w:r w:rsidRPr="00214560">
        <w:rPr>
          <w:i/>
          <w:sz w:val="28"/>
          <w:szCs w:val="28"/>
        </w:rPr>
        <w:t>копии технического паспорта квартиры</w:t>
      </w:r>
      <w:r w:rsidRPr="00214560">
        <w:rPr>
          <w:i/>
          <w:sz w:val="28"/>
        </w:rPr>
        <w:t xml:space="preserve">. </w:t>
      </w:r>
    </w:p>
    <w:p w:rsidR="00214560" w:rsidRPr="00214560" w:rsidRDefault="00214560" w:rsidP="00214560">
      <w:pPr>
        <w:jc w:val="both"/>
        <w:rPr>
          <w:i/>
          <w:sz w:val="28"/>
        </w:rPr>
      </w:pPr>
      <w:r w:rsidRPr="00214560">
        <w:rPr>
          <w:i/>
          <w:sz w:val="28"/>
        </w:rPr>
        <w:t xml:space="preserve">     </w:t>
      </w:r>
    </w:p>
    <w:p w:rsidR="00214560" w:rsidRPr="008D34D0" w:rsidRDefault="00214560" w:rsidP="00214560">
      <w:pPr>
        <w:ind w:firstLine="708"/>
        <w:jc w:val="both"/>
        <w:rPr>
          <w:i/>
          <w:sz w:val="28"/>
        </w:rPr>
      </w:pPr>
      <w:r w:rsidRPr="008D34D0">
        <w:rPr>
          <w:i/>
          <w:sz w:val="28"/>
        </w:rPr>
        <w:t xml:space="preserve">С Положением «Об условиях и порядке установке на крышах и фасадах многоквартирных жилых домов индивидуальных антенн и иных конструкций», утверждённым </w:t>
      </w:r>
      <w:r w:rsidRPr="008D34D0">
        <w:rPr>
          <w:bCs/>
          <w:i/>
          <w:sz w:val="28"/>
          <w:szCs w:val="28"/>
        </w:rPr>
        <w:t xml:space="preserve">Постановлением Совета Министров Республики Беларусь от 16 мая </w:t>
      </w:r>
      <w:smartTag w:uri="urn:schemas-microsoft-com:office:smarttags" w:element="metricconverter">
        <w:smartTagPr>
          <w:attr w:name="ProductID" w:val="2013 г"/>
        </w:smartTagPr>
        <w:r w:rsidRPr="008D34D0">
          <w:rPr>
            <w:bCs/>
            <w:i/>
            <w:sz w:val="28"/>
            <w:szCs w:val="28"/>
          </w:rPr>
          <w:t>2013 г</w:t>
        </w:r>
      </w:smartTag>
      <w:r w:rsidRPr="008D34D0">
        <w:rPr>
          <w:bCs/>
          <w:i/>
          <w:sz w:val="28"/>
          <w:szCs w:val="28"/>
        </w:rPr>
        <w:t>. № 384</w:t>
      </w:r>
      <w:r w:rsidRPr="008D34D0">
        <w:rPr>
          <w:i/>
          <w:sz w:val="28"/>
          <w:szCs w:val="28"/>
        </w:rPr>
        <w:t xml:space="preserve"> о</w:t>
      </w:r>
      <w:r w:rsidRPr="008D34D0">
        <w:rPr>
          <w:i/>
          <w:sz w:val="28"/>
        </w:rPr>
        <w:t>знакомлен (а), обязуюсь выполнять.</w:t>
      </w:r>
    </w:p>
    <w:p w:rsidR="00214560" w:rsidRDefault="00214560" w:rsidP="00214560">
      <w:pPr>
        <w:jc w:val="both"/>
        <w:rPr>
          <w:sz w:val="28"/>
        </w:rPr>
      </w:pPr>
    </w:p>
    <w:p w:rsidR="00214560" w:rsidRPr="005E7047" w:rsidRDefault="00214560" w:rsidP="00214560">
      <w:pPr>
        <w:jc w:val="both"/>
        <w:rPr>
          <w:sz w:val="28"/>
        </w:rPr>
      </w:pPr>
      <w:r>
        <w:rPr>
          <w:sz w:val="28"/>
        </w:rPr>
        <w:t>К заявлению прилагаю:</w:t>
      </w:r>
    </w:p>
    <w:p w:rsidR="00214560" w:rsidRPr="005E7047" w:rsidRDefault="00214560" w:rsidP="00214560">
      <w:pPr>
        <w:jc w:val="both"/>
        <w:rPr>
          <w:sz w:val="28"/>
        </w:rPr>
      </w:pPr>
      <w:r>
        <w:rPr>
          <w:sz w:val="28"/>
        </w:rPr>
        <w:t>___________________________________________________________________</w:t>
      </w:r>
    </w:p>
    <w:p w:rsidR="00214560" w:rsidRPr="005E7047" w:rsidRDefault="00214560" w:rsidP="00214560">
      <w:pPr>
        <w:rPr>
          <w:sz w:val="28"/>
        </w:rPr>
      </w:pPr>
    </w:p>
    <w:p w:rsidR="00214560" w:rsidRPr="005E7047" w:rsidRDefault="00214560" w:rsidP="00214560">
      <w:pPr>
        <w:rPr>
          <w:sz w:val="28"/>
        </w:rPr>
      </w:pPr>
      <w:r w:rsidRPr="005E7047">
        <w:rPr>
          <w:sz w:val="28"/>
        </w:rPr>
        <w:t>«___»___________ 20___г.                                  __________________________</w:t>
      </w:r>
    </w:p>
    <w:p w:rsidR="00214560" w:rsidRPr="005E7047" w:rsidRDefault="00214560" w:rsidP="00214560">
      <w:pPr>
        <w:rPr>
          <w:sz w:val="28"/>
        </w:rPr>
      </w:pPr>
      <w:r w:rsidRPr="005E7047">
        <w:rPr>
          <w:sz w:val="28"/>
        </w:rPr>
        <w:t xml:space="preserve">                                                             </w:t>
      </w:r>
    </w:p>
    <w:p w:rsidR="00214560" w:rsidRPr="005E7047" w:rsidRDefault="00214560" w:rsidP="00214560">
      <w:pPr>
        <w:rPr>
          <w:bCs/>
          <w:sz w:val="28"/>
          <w:szCs w:val="28"/>
        </w:rPr>
      </w:pPr>
      <w:r w:rsidRPr="005E7047">
        <w:rPr>
          <w:sz w:val="28"/>
        </w:rPr>
        <w:t xml:space="preserve"> </w:t>
      </w:r>
      <w:r w:rsidRPr="005E7047">
        <w:t xml:space="preserve">                                                                                                                   </w:t>
      </w:r>
      <w:r w:rsidRPr="005E7047">
        <w:rPr>
          <w:b/>
          <w:bCs/>
        </w:rPr>
        <w:tab/>
      </w:r>
      <w:r w:rsidRPr="005E7047">
        <w:rPr>
          <w:bCs/>
          <w:sz w:val="28"/>
          <w:szCs w:val="28"/>
        </w:rPr>
        <w:t xml:space="preserve"> </w:t>
      </w:r>
    </w:p>
    <w:p w:rsidR="00BE48A1" w:rsidRDefault="00BE48A1"/>
    <w:p w:rsidR="00214560" w:rsidRDefault="00214560"/>
    <w:p w:rsidR="00214560" w:rsidRDefault="00214560"/>
    <w:p w:rsidR="00214560" w:rsidRDefault="00214560"/>
    <w:p w:rsidR="00214560" w:rsidRDefault="00214560"/>
    <w:p w:rsidR="00214560" w:rsidRDefault="00214560"/>
    <w:p w:rsidR="00D9497A" w:rsidRDefault="00D9497A"/>
    <w:p w:rsidR="00D9497A" w:rsidRDefault="00D9497A"/>
    <w:p w:rsidR="00214560" w:rsidRDefault="00214560"/>
    <w:p w:rsidR="00214560" w:rsidRDefault="00214560"/>
    <w:p w:rsidR="00214560" w:rsidRDefault="00214560"/>
    <w:p w:rsidR="00214560" w:rsidRPr="00214560" w:rsidRDefault="00214560" w:rsidP="00214560">
      <w:pPr>
        <w:spacing w:before="240" w:after="240"/>
        <w:textAlignment w:val="baseline"/>
        <w:rPr>
          <w:b/>
          <w:bCs/>
          <w:sz w:val="25"/>
          <w:szCs w:val="25"/>
          <w:lang w:eastAsia="en-US"/>
        </w:rPr>
      </w:pPr>
      <w:r w:rsidRPr="00214560">
        <w:rPr>
          <w:b/>
          <w:bCs/>
          <w:sz w:val="25"/>
          <w:szCs w:val="25"/>
          <w:lang w:eastAsia="en-US"/>
        </w:rPr>
        <w:lastRenderedPageBreak/>
        <w:t>ПОЛОЖЕНИЕ</w:t>
      </w:r>
      <w:r w:rsidRPr="00214560">
        <w:rPr>
          <w:b/>
          <w:bCs/>
          <w:sz w:val="25"/>
          <w:szCs w:val="25"/>
          <w:lang w:eastAsia="en-US"/>
        </w:rPr>
        <w:br/>
        <w:t>об условиях и порядке установки на крышах и фасадах многоквартирных жилых домов индивидуальных антенн и иных конструкций</w:t>
      </w:r>
    </w:p>
    <w:p w:rsidR="00214560" w:rsidRPr="00214560" w:rsidRDefault="00214560" w:rsidP="00214560">
      <w:pPr>
        <w:spacing w:before="240" w:after="240"/>
        <w:jc w:val="center"/>
        <w:textAlignment w:val="baseline"/>
        <w:rPr>
          <w:b/>
          <w:bCs/>
          <w:caps/>
          <w:sz w:val="25"/>
          <w:szCs w:val="25"/>
          <w:lang w:eastAsia="en-US"/>
        </w:rPr>
      </w:pPr>
      <w:r w:rsidRPr="00214560">
        <w:rPr>
          <w:b/>
          <w:bCs/>
          <w:caps/>
          <w:sz w:val="25"/>
          <w:szCs w:val="25"/>
          <w:lang w:eastAsia="en-US"/>
        </w:rPr>
        <w:t>ГЛАВА 1</w:t>
      </w:r>
      <w:r w:rsidRPr="00214560">
        <w:rPr>
          <w:b/>
          <w:bCs/>
          <w:caps/>
          <w:sz w:val="25"/>
          <w:szCs w:val="25"/>
          <w:lang w:eastAsia="en-US"/>
        </w:rPr>
        <w:br/>
        <w:t>ОБЩИЕ ПОЛОЖЕНИЯ</w:t>
      </w:r>
    </w:p>
    <w:p w:rsidR="00214560" w:rsidRPr="00214560" w:rsidRDefault="00214560" w:rsidP="00214560">
      <w:pPr>
        <w:ind w:firstLine="567"/>
        <w:jc w:val="both"/>
        <w:textAlignment w:val="baseline"/>
        <w:rPr>
          <w:sz w:val="25"/>
          <w:szCs w:val="25"/>
          <w:lang w:eastAsia="en-US"/>
        </w:rPr>
      </w:pPr>
      <w:r w:rsidRPr="00214560">
        <w:rPr>
          <w:sz w:val="25"/>
          <w:szCs w:val="25"/>
          <w:lang w:eastAsia="en-US"/>
        </w:rPr>
        <w:t>1.</w:t>
      </w:r>
      <w:r w:rsidRPr="00214560">
        <w:rPr>
          <w:sz w:val="25"/>
          <w:szCs w:val="25"/>
          <w:lang w:val="en-US" w:eastAsia="en-US"/>
        </w:rPr>
        <w:t> </w:t>
      </w:r>
      <w:r w:rsidRPr="00214560">
        <w:rPr>
          <w:sz w:val="25"/>
          <w:szCs w:val="25"/>
          <w:lang w:eastAsia="en-US"/>
        </w:rPr>
        <w:t>Настоящим Положением определяются условия и порядок установки на крышах и фасадах многоквартирных жилых домов индивидуальных антенн и иных конструкций.</w:t>
      </w:r>
    </w:p>
    <w:p w:rsidR="00214560" w:rsidRPr="00214560" w:rsidRDefault="00214560" w:rsidP="00214560">
      <w:pPr>
        <w:ind w:firstLine="567"/>
        <w:jc w:val="both"/>
        <w:textAlignment w:val="baseline"/>
        <w:rPr>
          <w:sz w:val="25"/>
          <w:szCs w:val="25"/>
          <w:lang w:eastAsia="en-US"/>
        </w:rPr>
      </w:pPr>
      <w:r w:rsidRPr="00214560">
        <w:rPr>
          <w:sz w:val="25"/>
          <w:szCs w:val="25"/>
          <w:lang w:eastAsia="en-US"/>
        </w:rPr>
        <w:t>2.</w:t>
      </w:r>
      <w:r w:rsidRPr="00214560">
        <w:rPr>
          <w:sz w:val="25"/>
          <w:szCs w:val="25"/>
          <w:lang w:val="en-US" w:eastAsia="en-US"/>
        </w:rPr>
        <w:t> </w:t>
      </w:r>
      <w:r w:rsidRPr="00214560">
        <w:rPr>
          <w:sz w:val="25"/>
          <w:szCs w:val="25"/>
          <w:lang w:eastAsia="en-US"/>
        </w:rPr>
        <w:t>Для целей настоящего Положения используются следующие термины и их определения:</w:t>
      </w:r>
    </w:p>
    <w:p w:rsidR="00214560" w:rsidRPr="00214560" w:rsidRDefault="00214560" w:rsidP="00214560">
      <w:pPr>
        <w:ind w:firstLine="567"/>
        <w:jc w:val="both"/>
        <w:textAlignment w:val="baseline"/>
        <w:rPr>
          <w:sz w:val="25"/>
          <w:szCs w:val="25"/>
          <w:lang w:eastAsia="en-US"/>
        </w:rPr>
      </w:pPr>
      <w:r w:rsidRPr="00214560">
        <w:rPr>
          <w:sz w:val="25"/>
          <w:szCs w:val="25"/>
          <w:lang w:eastAsia="en-US"/>
        </w:rPr>
        <w:t>индивидуальные антенны и иные конструкции</w:t>
      </w:r>
      <w:r w:rsidRPr="00214560">
        <w:rPr>
          <w:sz w:val="25"/>
          <w:szCs w:val="25"/>
          <w:lang w:val="en-US" w:eastAsia="en-US"/>
        </w:rPr>
        <w:t> </w:t>
      </w:r>
      <w:r w:rsidRPr="00214560">
        <w:rPr>
          <w:sz w:val="25"/>
          <w:szCs w:val="25"/>
          <w:lang w:eastAsia="en-US"/>
        </w:rPr>
        <w:t>– любые виды индивидуального антенного оборудования, в том числе используемого для приема телевизионных программ наземного и спутникового вещания, оборудование, применяемое для кондиционирования воздуха, и иные конструкции;</w:t>
      </w:r>
    </w:p>
    <w:p w:rsidR="00214560" w:rsidRPr="00214560" w:rsidRDefault="00214560" w:rsidP="00214560">
      <w:pPr>
        <w:ind w:firstLine="567"/>
        <w:jc w:val="both"/>
        <w:textAlignment w:val="baseline"/>
        <w:rPr>
          <w:sz w:val="25"/>
          <w:szCs w:val="25"/>
          <w:lang w:eastAsia="en-US"/>
        </w:rPr>
      </w:pPr>
      <w:r w:rsidRPr="00214560">
        <w:rPr>
          <w:sz w:val="25"/>
          <w:szCs w:val="25"/>
          <w:lang w:eastAsia="en-US"/>
        </w:rPr>
        <w:t>инициатор установки индивидуальных антенн и иных конструкций (далее</w:t>
      </w:r>
      <w:r w:rsidRPr="00214560">
        <w:rPr>
          <w:sz w:val="25"/>
          <w:szCs w:val="25"/>
          <w:lang w:val="en-US" w:eastAsia="en-US"/>
        </w:rPr>
        <w:t> </w:t>
      </w:r>
      <w:r w:rsidRPr="00214560">
        <w:rPr>
          <w:sz w:val="25"/>
          <w:szCs w:val="25"/>
          <w:lang w:eastAsia="en-US"/>
        </w:rPr>
        <w:t>– инициатор)</w:t>
      </w:r>
      <w:r w:rsidRPr="00214560">
        <w:rPr>
          <w:sz w:val="25"/>
          <w:szCs w:val="25"/>
          <w:lang w:val="en-US" w:eastAsia="en-US"/>
        </w:rPr>
        <w:t> </w:t>
      </w:r>
      <w:r w:rsidRPr="00214560">
        <w:rPr>
          <w:sz w:val="25"/>
          <w:szCs w:val="25"/>
          <w:lang w:eastAsia="en-US"/>
        </w:rPr>
        <w:t>– гражданин (собственник жилого и (или) нежилого помещений, наниматель жилого помещения), гражданин, являющийся членом организации застройщиков (далее</w:t>
      </w:r>
      <w:r w:rsidRPr="00214560">
        <w:rPr>
          <w:sz w:val="25"/>
          <w:szCs w:val="25"/>
          <w:lang w:val="en-US" w:eastAsia="en-US"/>
        </w:rPr>
        <w:t> </w:t>
      </w:r>
      <w:r w:rsidRPr="00214560">
        <w:rPr>
          <w:sz w:val="25"/>
          <w:szCs w:val="25"/>
          <w:lang w:eastAsia="en-US"/>
        </w:rPr>
        <w:t>– гражданин), а также юридическое лицо или индивидуальный предприниматель, которые инициируют установку на крышах и фасадах многоквартирных жилых домов индивидуальных антенн и иных конструкций;</w:t>
      </w:r>
    </w:p>
    <w:p w:rsidR="00214560" w:rsidRPr="00214560" w:rsidRDefault="00214560" w:rsidP="00214560">
      <w:pPr>
        <w:ind w:firstLine="567"/>
        <w:jc w:val="both"/>
        <w:textAlignment w:val="baseline"/>
        <w:rPr>
          <w:sz w:val="25"/>
          <w:szCs w:val="25"/>
          <w:lang w:eastAsia="en-US"/>
        </w:rPr>
      </w:pPr>
      <w:r w:rsidRPr="00214560">
        <w:rPr>
          <w:sz w:val="25"/>
          <w:szCs w:val="25"/>
          <w:lang w:eastAsia="en-US"/>
        </w:rPr>
        <w:t>самовольная установка индивидуальных антенн и иных конструкций</w:t>
      </w:r>
      <w:r w:rsidRPr="00214560">
        <w:rPr>
          <w:sz w:val="25"/>
          <w:szCs w:val="25"/>
          <w:lang w:val="en-US" w:eastAsia="en-US"/>
        </w:rPr>
        <w:t> </w:t>
      </w:r>
      <w:r w:rsidRPr="00214560">
        <w:rPr>
          <w:sz w:val="25"/>
          <w:szCs w:val="25"/>
          <w:lang w:eastAsia="en-US"/>
        </w:rPr>
        <w:t>– установка на крышах и фасадах многоквартирных жилых домов индивидуальных антенн и иных конструкций, за исключением конструкций для сушки белья, произведенная без согласования структурного подразделения районного, городского (городов областного и</w:t>
      </w:r>
      <w:r w:rsidRPr="00214560">
        <w:rPr>
          <w:sz w:val="25"/>
          <w:szCs w:val="25"/>
          <w:lang w:val="en-US" w:eastAsia="en-US"/>
        </w:rPr>
        <w:t> </w:t>
      </w:r>
      <w:r w:rsidRPr="00214560">
        <w:rPr>
          <w:sz w:val="25"/>
          <w:szCs w:val="25"/>
          <w:lang w:eastAsia="en-US"/>
        </w:rPr>
        <w:t>районного подчинения) исполнительного комитета, местной администрации района в</w:t>
      </w:r>
      <w:r w:rsidRPr="00214560">
        <w:rPr>
          <w:sz w:val="25"/>
          <w:szCs w:val="25"/>
          <w:lang w:val="en-US" w:eastAsia="en-US"/>
        </w:rPr>
        <w:t> </w:t>
      </w:r>
      <w:r w:rsidRPr="00214560">
        <w:rPr>
          <w:sz w:val="25"/>
          <w:szCs w:val="25"/>
          <w:lang w:eastAsia="en-US"/>
        </w:rPr>
        <w:t>городе, осуществляющего государственно-властные полномочия в области архитектурной, градостроительной и строительной деятельности на территории административно-территориальной единицы (далее</w:t>
      </w:r>
      <w:r w:rsidRPr="00214560">
        <w:rPr>
          <w:sz w:val="25"/>
          <w:szCs w:val="25"/>
          <w:lang w:val="en-US" w:eastAsia="en-US"/>
        </w:rPr>
        <w:t> </w:t>
      </w:r>
      <w:r w:rsidRPr="00214560">
        <w:rPr>
          <w:sz w:val="25"/>
          <w:szCs w:val="25"/>
          <w:lang w:eastAsia="en-US"/>
        </w:rPr>
        <w:t>– территориальное подразделение архитектуры и градостроительства), администрации парка.</w:t>
      </w:r>
    </w:p>
    <w:p w:rsidR="00214560" w:rsidRPr="00214560" w:rsidRDefault="00214560" w:rsidP="00214560">
      <w:pPr>
        <w:ind w:firstLine="567"/>
        <w:jc w:val="both"/>
        <w:textAlignment w:val="baseline"/>
        <w:rPr>
          <w:sz w:val="25"/>
          <w:szCs w:val="25"/>
          <w:lang w:eastAsia="en-US"/>
        </w:rPr>
      </w:pPr>
      <w:r w:rsidRPr="00214560">
        <w:rPr>
          <w:sz w:val="25"/>
          <w:szCs w:val="25"/>
          <w:lang w:eastAsia="en-US"/>
        </w:rPr>
        <w:t>3.</w:t>
      </w:r>
      <w:r w:rsidRPr="00214560">
        <w:rPr>
          <w:sz w:val="25"/>
          <w:szCs w:val="25"/>
          <w:lang w:val="en-US" w:eastAsia="en-US"/>
        </w:rPr>
        <w:t> </w:t>
      </w:r>
      <w:r w:rsidRPr="00214560">
        <w:rPr>
          <w:sz w:val="25"/>
          <w:szCs w:val="25"/>
          <w:lang w:eastAsia="en-US"/>
        </w:rPr>
        <w:t>Установка на крышах и фасадах многоквартирных жилых домов индивидуальных антенн и иных конструкций (далее</w:t>
      </w:r>
      <w:r w:rsidRPr="00214560">
        <w:rPr>
          <w:sz w:val="25"/>
          <w:szCs w:val="25"/>
          <w:lang w:val="en-US" w:eastAsia="en-US"/>
        </w:rPr>
        <w:t> </w:t>
      </w:r>
      <w:r w:rsidRPr="00214560">
        <w:rPr>
          <w:sz w:val="25"/>
          <w:szCs w:val="25"/>
          <w:lang w:eastAsia="en-US"/>
        </w:rPr>
        <w:t>– установка индивидуальных антенн и иных конструкций), за исключением конструкций для сушки белья, производится после получения согласования территориального подразделения архитектуры и градостроительства или администрации парка в</w:t>
      </w:r>
      <w:r w:rsidRPr="00214560">
        <w:rPr>
          <w:sz w:val="25"/>
          <w:szCs w:val="25"/>
          <w:lang w:val="en-US" w:eastAsia="en-US"/>
        </w:rPr>
        <w:t> </w:t>
      </w:r>
      <w:r w:rsidRPr="00214560">
        <w:rPr>
          <w:sz w:val="25"/>
          <w:szCs w:val="25"/>
          <w:lang w:eastAsia="en-US"/>
        </w:rPr>
        <w:t>случае, когда многоквартирный жилой дом расположен на</w:t>
      </w:r>
      <w:r w:rsidRPr="00214560">
        <w:rPr>
          <w:sz w:val="25"/>
          <w:szCs w:val="25"/>
          <w:lang w:val="en-US" w:eastAsia="en-US"/>
        </w:rPr>
        <w:t> </w:t>
      </w:r>
      <w:r w:rsidRPr="00214560">
        <w:rPr>
          <w:sz w:val="25"/>
          <w:szCs w:val="25"/>
          <w:lang w:eastAsia="en-US"/>
        </w:rPr>
        <w:t>территории индустриального парка.</w:t>
      </w:r>
    </w:p>
    <w:p w:rsidR="00214560" w:rsidRPr="00214560" w:rsidRDefault="00214560" w:rsidP="00214560">
      <w:pPr>
        <w:ind w:firstLine="567"/>
        <w:jc w:val="both"/>
        <w:textAlignment w:val="baseline"/>
        <w:rPr>
          <w:sz w:val="25"/>
          <w:szCs w:val="25"/>
          <w:lang w:eastAsia="en-US"/>
        </w:rPr>
      </w:pPr>
      <w:r w:rsidRPr="00214560">
        <w:rPr>
          <w:sz w:val="25"/>
          <w:szCs w:val="25"/>
          <w:lang w:eastAsia="en-US"/>
        </w:rPr>
        <w:t>Не требуется получение согласования территориального подразделения архитектуры и градостроительства, администрации парка на установку конструкций для сушки белья. Данные конструкции могут устанавливаться только в пределах внутреннего пространства балкона и (или) лоджии.</w:t>
      </w:r>
    </w:p>
    <w:p w:rsidR="00214560" w:rsidRPr="00214560" w:rsidRDefault="00214560" w:rsidP="00214560">
      <w:pPr>
        <w:spacing w:before="240" w:after="240"/>
        <w:jc w:val="center"/>
        <w:textAlignment w:val="baseline"/>
        <w:rPr>
          <w:b/>
          <w:bCs/>
          <w:caps/>
          <w:sz w:val="25"/>
          <w:szCs w:val="25"/>
          <w:lang w:eastAsia="en-US"/>
        </w:rPr>
      </w:pPr>
      <w:r w:rsidRPr="00214560">
        <w:rPr>
          <w:b/>
          <w:bCs/>
          <w:caps/>
          <w:sz w:val="25"/>
          <w:szCs w:val="25"/>
          <w:lang w:eastAsia="en-US"/>
        </w:rPr>
        <w:t>ГЛАВА 2</w:t>
      </w:r>
      <w:r w:rsidRPr="00214560">
        <w:rPr>
          <w:b/>
          <w:bCs/>
          <w:caps/>
          <w:sz w:val="25"/>
          <w:szCs w:val="25"/>
          <w:lang w:eastAsia="en-US"/>
        </w:rPr>
        <w:br/>
        <w:t>ПОРЯДОК ПОЛУЧЕНИЯ СОГЛАСОВАНИЯ НА УСТАНОВКУ ИНДИВИДУАЛЬНЫХ АНТЕНН И ИНЫХ КОНСТРУКЦИЙ</w:t>
      </w:r>
    </w:p>
    <w:p w:rsidR="00214560" w:rsidRPr="00214560" w:rsidRDefault="00214560" w:rsidP="00214560">
      <w:pPr>
        <w:ind w:firstLine="567"/>
        <w:jc w:val="both"/>
        <w:textAlignment w:val="baseline"/>
        <w:rPr>
          <w:sz w:val="25"/>
          <w:szCs w:val="25"/>
          <w:lang w:eastAsia="en-US"/>
        </w:rPr>
      </w:pPr>
      <w:r w:rsidRPr="00214560">
        <w:rPr>
          <w:sz w:val="25"/>
          <w:szCs w:val="25"/>
          <w:lang w:eastAsia="en-US"/>
        </w:rPr>
        <w:t>4.</w:t>
      </w:r>
      <w:r w:rsidRPr="00214560">
        <w:rPr>
          <w:sz w:val="25"/>
          <w:szCs w:val="25"/>
          <w:lang w:val="en-US" w:eastAsia="en-US"/>
        </w:rPr>
        <w:t> </w:t>
      </w:r>
      <w:r w:rsidRPr="00214560">
        <w:rPr>
          <w:sz w:val="25"/>
          <w:szCs w:val="25"/>
          <w:lang w:eastAsia="en-US"/>
        </w:rPr>
        <w:t xml:space="preserve">Для получения согласования на установку индивидуальных антенн и иных конструкций гражданин, который инициирует установку индивидуальных антенн и иных </w:t>
      </w:r>
      <w:r w:rsidRPr="00214560">
        <w:rPr>
          <w:sz w:val="25"/>
          <w:szCs w:val="25"/>
          <w:lang w:eastAsia="en-US"/>
        </w:rPr>
        <w:lastRenderedPageBreak/>
        <w:t>конструкций, подает в территориальное подразделение архитектуры и градостроительства, администрацию парка в</w:t>
      </w:r>
      <w:r w:rsidRPr="00214560">
        <w:rPr>
          <w:sz w:val="25"/>
          <w:szCs w:val="25"/>
          <w:lang w:val="en-US" w:eastAsia="en-US"/>
        </w:rPr>
        <w:t> </w:t>
      </w:r>
      <w:r w:rsidRPr="00214560">
        <w:rPr>
          <w:sz w:val="25"/>
          <w:szCs w:val="25"/>
          <w:lang w:eastAsia="en-US"/>
        </w:rPr>
        <w:t>случае, когда многоквартирный жилой дом расположен на</w:t>
      </w:r>
      <w:r w:rsidRPr="00214560">
        <w:rPr>
          <w:sz w:val="25"/>
          <w:szCs w:val="25"/>
          <w:lang w:val="en-US" w:eastAsia="en-US"/>
        </w:rPr>
        <w:t> </w:t>
      </w:r>
      <w:r w:rsidRPr="00214560">
        <w:rPr>
          <w:sz w:val="25"/>
          <w:szCs w:val="25"/>
          <w:lang w:eastAsia="en-US"/>
        </w:rPr>
        <w:t>территории индустриального парка, заявление и представляет документы, перечисленные в подпункте 1.15.1 пункта 1.15</w:t>
      </w:r>
      <w:r w:rsidRPr="00214560">
        <w:rPr>
          <w:sz w:val="25"/>
          <w:szCs w:val="25"/>
          <w:lang w:val="en-US" w:eastAsia="en-US"/>
        </w:rPr>
        <w:t> </w:t>
      </w:r>
      <w:hyperlink r:id="rId4" w:anchor="%D0%97%D0%B0%D0%B3_%D0%A3%D1%82%D0%B2_1" w:history="1">
        <w:r w:rsidRPr="00214560">
          <w:rPr>
            <w:color w:val="000CFF"/>
            <w:sz w:val="25"/>
            <w:szCs w:val="25"/>
            <w:u w:val="single"/>
            <w:bdr w:val="none" w:sz="0" w:space="0" w:color="auto" w:frame="1"/>
            <w:lang w:eastAsia="en-US"/>
          </w:rPr>
          <w:t>перечня</w:t>
        </w:r>
      </w:hyperlink>
      <w:r w:rsidRPr="00214560">
        <w:rPr>
          <w:sz w:val="25"/>
          <w:szCs w:val="25"/>
          <w:lang w:val="en-US" w:eastAsia="en-US"/>
        </w:rPr>
        <w:t> </w:t>
      </w:r>
      <w:r w:rsidRPr="00214560">
        <w:rPr>
          <w:sz w:val="25"/>
          <w:szCs w:val="25"/>
          <w:lang w:eastAsia="en-US"/>
        </w:rPr>
        <w:t>административных процедур, осуществляемых государственными органами и иными организациями по заявлениям граждан, утвержденного Указом Президента Республики Беларусь от 26</w:t>
      </w:r>
      <w:r w:rsidRPr="00214560">
        <w:rPr>
          <w:sz w:val="25"/>
          <w:szCs w:val="25"/>
          <w:lang w:val="en-US" w:eastAsia="en-US"/>
        </w:rPr>
        <w:t> </w:t>
      </w:r>
      <w:r w:rsidRPr="00214560">
        <w:rPr>
          <w:sz w:val="25"/>
          <w:szCs w:val="25"/>
          <w:lang w:eastAsia="en-US"/>
        </w:rPr>
        <w:t>апреля 2010</w:t>
      </w:r>
      <w:r w:rsidRPr="00214560">
        <w:rPr>
          <w:sz w:val="25"/>
          <w:szCs w:val="25"/>
          <w:lang w:val="en-US" w:eastAsia="en-US"/>
        </w:rPr>
        <w:t> </w:t>
      </w:r>
      <w:r w:rsidRPr="00214560">
        <w:rPr>
          <w:sz w:val="25"/>
          <w:szCs w:val="25"/>
          <w:lang w:eastAsia="en-US"/>
        </w:rPr>
        <w:t>г. №</w:t>
      </w:r>
      <w:r w:rsidRPr="00214560">
        <w:rPr>
          <w:sz w:val="25"/>
          <w:szCs w:val="25"/>
          <w:lang w:val="en-US" w:eastAsia="en-US"/>
        </w:rPr>
        <w:t> </w:t>
      </w:r>
      <w:r w:rsidRPr="00214560">
        <w:rPr>
          <w:sz w:val="25"/>
          <w:szCs w:val="25"/>
          <w:lang w:eastAsia="en-US"/>
        </w:rPr>
        <w:t>200.</w:t>
      </w:r>
    </w:p>
    <w:p w:rsidR="00214560" w:rsidRPr="00214560" w:rsidRDefault="00214560" w:rsidP="00214560">
      <w:pPr>
        <w:ind w:firstLine="567"/>
        <w:jc w:val="both"/>
        <w:textAlignment w:val="baseline"/>
        <w:rPr>
          <w:sz w:val="25"/>
          <w:szCs w:val="25"/>
          <w:lang w:eastAsia="en-US"/>
        </w:rPr>
      </w:pPr>
      <w:r w:rsidRPr="00214560">
        <w:rPr>
          <w:sz w:val="25"/>
          <w:szCs w:val="25"/>
          <w:lang w:eastAsia="en-US"/>
        </w:rPr>
        <w:t>Для получения согласования на</w:t>
      </w:r>
      <w:r w:rsidRPr="00214560">
        <w:rPr>
          <w:sz w:val="25"/>
          <w:szCs w:val="25"/>
          <w:lang w:val="en-US" w:eastAsia="en-US"/>
        </w:rPr>
        <w:t> </w:t>
      </w:r>
      <w:r w:rsidRPr="00214560">
        <w:rPr>
          <w:sz w:val="25"/>
          <w:szCs w:val="25"/>
          <w:lang w:eastAsia="en-US"/>
        </w:rPr>
        <w:t>установку индивидуальных антенн и</w:t>
      </w:r>
      <w:r w:rsidRPr="00214560">
        <w:rPr>
          <w:sz w:val="25"/>
          <w:szCs w:val="25"/>
          <w:lang w:val="en-US" w:eastAsia="en-US"/>
        </w:rPr>
        <w:t> </w:t>
      </w:r>
      <w:r w:rsidRPr="00214560">
        <w:rPr>
          <w:sz w:val="25"/>
          <w:szCs w:val="25"/>
          <w:lang w:eastAsia="en-US"/>
        </w:rPr>
        <w:t>иных конструкций юридическое лицо, индивидуальный предприниматель, которые инициируют установку антенн и</w:t>
      </w:r>
      <w:r w:rsidRPr="00214560">
        <w:rPr>
          <w:sz w:val="25"/>
          <w:szCs w:val="25"/>
          <w:lang w:val="en-US" w:eastAsia="en-US"/>
        </w:rPr>
        <w:t> </w:t>
      </w:r>
      <w:r w:rsidRPr="00214560">
        <w:rPr>
          <w:sz w:val="25"/>
          <w:szCs w:val="25"/>
          <w:lang w:eastAsia="en-US"/>
        </w:rPr>
        <w:t>иных конструкций, подают в</w:t>
      </w:r>
      <w:r w:rsidRPr="00214560">
        <w:rPr>
          <w:sz w:val="25"/>
          <w:szCs w:val="25"/>
          <w:lang w:val="en-US" w:eastAsia="en-US"/>
        </w:rPr>
        <w:t> </w:t>
      </w:r>
      <w:r w:rsidRPr="00214560">
        <w:rPr>
          <w:sz w:val="25"/>
          <w:szCs w:val="25"/>
          <w:lang w:eastAsia="en-US"/>
        </w:rPr>
        <w:t>территориальное подразделение архитектуры и</w:t>
      </w:r>
      <w:r w:rsidRPr="00214560">
        <w:rPr>
          <w:sz w:val="25"/>
          <w:szCs w:val="25"/>
          <w:lang w:val="en-US" w:eastAsia="en-US"/>
        </w:rPr>
        <w:t> </w:t>
      </w:r>
      <w:r w:rsidRPr="00214560">
        <w:rPr>
          <w:sz w:val="25"/>
          <w:szCs w:val="25"/>
          <w:lang w:eastAsia="en-US"/>
        </w:rPr>
        <w:t>градостроительства, администрацию парка в</w:t>
      </w:r>
      <w:r w:rsidRPr="00214560">
        <w:rPr>
          <w:sz w:val="25"/>
          <w:szCs w:val="25"/>
          <w:lang w:val="en-US" w:eastAsia="en-US"/>
        </w:rPr>
        <w:t> </w:t>
      </w:r>
      <w:r w:rsidRPr="00214560">
        <w:rPr>
          <w:sz w:val="25"/>
          <w:szCs w:val="25"/>
          <w:lang w:eastAsia="en-US"/>
        </w:rPr>
        <w:t>случае, когда многоквартирный жилой дом расположен на</w:t>
      </w:r>
      <w:r w:rsidRPr="00214560">
        <w:rPr>
          <w:sz w:val="25"/>
          <w:szCs w:val="25"/>
          <w:lang w:val="en-US" w:eastAsia="en-US"/>
        </w:rPr>
        <w:t> </w:t>
      </w:r>
      <w:r w:rsidRPr="00214560">
        <w:rPr>
          <w:sz w:val="25"/>
          <w:szCs w:val="25"/>
          <w:lang w:eastAsia="en-US"/>
        </w:rPr>
        <w:t>территории индустриального парка, заявление и</w:t>
      </w:r>
      <w:r w:rsidRPr="00214560">
        <w:rPr>
          <w:sz w:val="25"/>
          <w:szCs w:val="25"/>
          <w:lang w:val="en-US" w:eastAsia="en-US"/>
        </w:rPr>
        <w:t> </w:t>
      </w:r>
      <w:r w:rsidRPr="00214560">
        <w:rPr>
          <w:sz w:val="25"/>
          <w:szCs w:val="25"/>
          <w:lang w:eastAsia="en-US"/>
        </w:rPr>
        <w:t>представляют следующие документы:</w:t>
      </w:r>
    </w:p>
    <w:p w:rsidR="00214560" w:rsidRPr="00214560" w:rsidRDefault="00214560" w:rsidP="00214560">
      <w:pPr>
        <w:ind w:firstLine="567"/>
        <w:jc w:val="both"/>
        <w:textAlignment w:val="baseline"/>
        <w:rPr>
          <w:sz w:val="25"/>
          <w:szCs w:val="25"/>
          <w:lang w:eastAsia="en-US"/>
        </w:rPr>
      </w:pPr>
      <w:r w:rsidRPr="00214560">
        <w:rPr>
          <w:sz w:val="25"/>
          <w:szCs w:val="25"/>
          <w:lang w:eastAsia="en-US"/>
        </w:rPr>
        <w:t>технический паспорт;</w:t>
      </w:r>
    </w:p>
    <w:p w:rsidR="00214560" w:rsidRPr="00214560" w:rsidRDefault="00214560" w:rsidP="00214560">
      <w:pPr>
        <w:ind w:firstLine="567"/>
        <w:jc w:val="both"/>
        <w:textAlignment w:val="baseline"/>
        <w:rPr>
          <w:sz w:val="25"/>
          <w:szCs w:val="25"/>
          <w:lang w:eastAsia="en-US"/>
        </w:rPr>
      </w:pPr>
      <w:r w:rsidRPr="00214560">
        <w:rPr>
          <w:sz w:val="25"/>
          <w:szCs w:val="25"/>
          <w:lang w:eastAsia="en-US"/>
        </w:rPr>
        <w:t>план-схему размещения на</w:t>
      </w:r>
      <w:r w:rsidRPr="00214560">
        <w:rPr>
          <w:sz w:val="25"/>
          <w:szCs w:val="25"/>
          <w:lang w:val="en-US" w:eastAsia="en-US"/>
        </w:rPr>
        <w:t> </w:t>
      </w:r>
      <w:r w:rsidRPr="00214560">
        <w:rPr>
          <w:sz w:val="25"/>
          <w:szCs w:val="25"/>
          <w:lang w:eastAsia="en-US"/>
        </w:rPr>
        <w:t>крыше или фасаде жилого дома индивидуальной антенны или иной конструкции.</w:t>
      </w:r>
    </w:p>
    <w:p w:rsidR="00214560" w:rsidRPr="00214560" w:rsidRDefault="00214560" w:rsidP="00214560">
      <w:pPr>
        <w:ind w:firstLine="567"/>
        <w:jc w:val="both"/>
        <w:textAlignment w:val="baseline"/>
        <w:rPr>
          <w:sz w:val="25"/>
          <w:szCs w:val="25"/>
          <w:lang w:eastAsia="en-US"/>
        </w:rPr>
      </w:pPr>
      <w:r w:rsidRPr="00214560">
        <w:rPr>
          <w:sz w:val="25"/>
          <w:szCs w:val="25"/>
          <w:lang w:eastAsia="en-US"/>
        </w:rPr>
        <w:t>Заинтересованным лицом могут представляться иные документы, предусмотренные в</w:t>
      </w:r>
      <w:r w:rsidRPr="00214560">
        <w:rPr>
          <w:sz w:val="25"/>
          <w:szCs w:val="25"/>
          <w:lang w:val="en-US" w:eastAsia="en-US"/>
        </w:rPr>
        <w:t> </w:t>
      </w:r>
      <w:r w:rsidRPr="00214560">
        <w:rPr>
          <w:sz w:val="25"/>
          <w:szCs w:val="25"/>
          <w:lang w:eastAsia="en-US"/>
        </w:rPr>
        <w:t>части первой</w:t>
      </w:r>
      <w:r w:rsidRPr="00214560">
        <w:rPr>
          <w:sz w:val="25"/>
          <w:szCs w:val="25"/>
          <w:lang w:val="en-US" w:eastAsia="en-US"/>
        </w:rPr>
        <w:t> </w:t>
      </w:r>
      <w:hyperlink r:id="rId5" w:anchor="&amp;Article=15&amp;Point=2" w:history="1">
        <w:r w:rsidRPr="00214560">
          <w:rPr>
            <w:color w:val="000CFF"/>
            <w:sz w:val="25"/>
            <w:szCs w:val="25"/>
            <w:u w:val="single"/>
            <w:bdr w:val="none" w:sz="0" w:space="0" w:color="auto" w:frame="1"/>
            <w:lang w:eastAsia="en-US"/>
          </w:rPr>
          <w:t>пункта</w:t>
        </w:r>
        <w:r w:rsidRPr="00214560">
          <w:rPr>
            <w:color w:val="000CFF"/>
            <w:sz w:val="25"/>
            <w:szCs w:val="25"/>
            <w:u w:val="single"/>
            <w:bdr w:val="none" w:sz="0" w:space="0" w:color="auto" w:frame="1"/>
            <w:lang w:val="en-US" w:eastAsia="en-US"/>
          </w:rPr>
          <w:t> </w:t>
        </w:r>
        <w:r w:rsidRPr="00214560">
          <w:rPr>
            <w:color w:val="000CFF"/>
            <w:sz w:val="25"/>
            <w:szCs w:val="25"/>
            <w:u w:val="single"/>
            <w:bdr w:val="none" w:sz="0" w:space="0" w:color="auto" w:frame="1"/>
            <w:lang w:eastAsia="en-US"/>
          </w:rPr>
          <w:t>2</w:t>
        </w:r>
      </w:hyperlink>
      <w:r w:rsidRPr="00214560">
        <w:rPr>
          <w:sz w:val="25"/>
          <w:szCs w:val="25"/>
          <w:lang w:val="en-US" w:eastAsia="en-US"/>
        </w:rPr>
        <w:t> </w:t>
      </w:r>
      <w:r w:rsidRPr="00214560">
        <w:rPr>
          <w:sz w:val="25"/>
          <w:szCs w:val="25"/>
          <w:lang w:eastAsia="en-US"/>
        </w:rPr>
        <w:t>статьи</w:t>
      </w:r>
      <w:r w:rsidRPr="00214560">
        <w:rPr>
          <w:sz w:val="25"/>
          <w:szCs w:val="25"/>
          <w:lang w:val="en-US" w:eastAsia="en-US"/>
        </w:rPr>
        <w:t> </w:t>
      </w:r>
      <w:r w:rsidRPr="00214560">
        <w:rPr>
          <w:sz w:val="25"/>
          <w:szCs w:val="25"/>
          <w:lang w:eastAsia="en-US"/>
        </w:rPr>
        <w:t>15 Закона Республики Беларусь «Об основах административных процедур».</w:t>
      </w:r>
    </w:p>
    <w:p w:rsidR="00214560" w:rsidRPr="00214560" w:rsidRDefault="00214560" w:rsidP="00214560">
      <w:pPr>
        <w:ind w:firstLine="567"/>
        <w:jc w:val="both"/>
        <w:textAlignment w:val="baseline"/>
        <w:rPr>
          <w:sz w:val="25"/>
          <w:szCs w:val="25"/>
          <w:lang w:eastAsia="en-US"/>
        </w:rPr>
      </w:pPr>
      <w:r w:rsidRPr="00214560">
        <w:rPr>
          <w:sz w:val="25"/>
          <w:szCs w:val="25"/>
          <w:lang w:eastAsia="en-US"/>
        </w:rPr>
        <w:t>5.</w:t>
      </w:r>
      <w:r w:rsidRPr="00214560">
        <w:rPr>
          <w:sz w:val="25"/>
          <w:szCs w:val="25"/>
          <w:lang w:val="en-US" w:eastAsia="en-US"/>
        </w:rPr>
        <w:t> </w:t>
      </w:r>
      <w:r w:rsidRPr="00214560">
        <w:rPr>
          <w:sz w:val="25"/>
          <w:szCs w:val="25"/>
          <w:lang w:eastAsia="en-US"/>
        </w:rPr>
        <w:t>На основании документов, представленных инициатором, территориальное подразделение архитектуры и градостроительства, администрация парка в</w:t>
      </w:r>
      <w:r w:rsidRPr="00214560">
        <w:rPr>
          <w:sz w:val="25"/>
          <w:szCs w:val="25"/>
          <w:lang w:val="en-US" w:eastAsia="en-US"/>
        </w:rPr>
        <w:t> </w:t>
      </w:r>
      <w:r w:rsidRPr="00214560">
        <w:rPr>
          <w:sz w:val="25"/>
          <w:szCs w:val="25"/>
          <w:lang w:eastAsia="en-US"/>
        </w:rPr>
        <w:t>случае, когда многоквартирный жилой дом расположен на</w:t>
      </w:r>
      <w:r w:rsidRPr="00214560">
        <w:rPr>
          <w:sz w:val="25"/>
          <w:szCs w:val="25"/>
          <w:lang w:val="en-US" w:eastAsia="en-US"/>
        </w:rPr>
        <w:t> </w:t>
      </w:r>
      <w:r w:rsidRPr="00214560">
        <w:rPr>
          <w:sz w:val="25"/>
          <w:szCs w:val="25"/>
          <w:lang w:eastAsia="en-US"/>
        </w:rPr>
        <w:t>территории индустриального парка, согласовывает установку индивидуальных антенн и иных конструкций либо отказывает в согласовании установки индивидуальных антенн и иных конструкций с указанием мотива отказа и сообщает об этом инициатору.</w:t>
      </w:r>
    </w:p>
    <w:p w:rsidR="00214560" w:rsidRPr="00214560" w:rsidRDefault="00214560" w:rsidP="00214560">
      <w:pPr>
        <w:ind w:firstLine="567"/>
        <w:jc w:val="both"/>
        <w:textAlignment w:val="baseline"/>
        <w:rPr>
          <w:sz w:val="25"/>
          <w:szCs w:val="25"/>
          <w:lang w:eastAsia="en-US"/>
        </w:rPr>
      </w:pPr>
      <w:r w:rsidRPr="00214560">
        <w:rPr>
          <w:sz w:val="25"/>
          <w:szCs w:val="25"/>
          <w:lang w:eastAsia="en-US"/>
        </w:rPr>
        <w:t>Согласование (отказ в согласовании) установки индивидуальных антенн и иных конструкций составляется в двух экземплярах, один из которых направляется инициатору, второй</w:t>
      </w:r>
      <w:r w:rsidRPr="00214560">
        <w:rPr>
          <w:sz w:val="25"/>
          <w:szCs w:val="25"/>
          <w:lang w:val="en-US" w:eastAsia="en-US"/>
        </w:rPr>
        <w:t> </w:t>
      </w:r>
      <w:r w:rsidRPr="00214560">
        <w:rPr>
          <w:sz w:val="25"/>
          <w:szCs w:val="25"/>
          <w:lang w:eastAsia="en-US"/>
        </w:rPr>
        <w:t>– хранится в территориальном подразделении архитектуры и градостроительства, администрации парка в</w:t>
      </w:r>
      <w:r w:rsidRPr="00214560">
        <w:rPr>
          <w:sz w:val="25"/>
          <w:szCs w:val="25"/>
          <w:lang w:val="en-US" w:eastAsia="en-US"/>
        </w:rPr>
        <w:t> </w:t>
      </w:r>
      <w:r w:rsidRPr="00214560">
        <w:rPr>
          <w:sz w:val="25"/>
          <w:szCs w:val="25"/>
          <w:lang w:eastAsia="en-US"/>
        </w:rPr>
        <w:t>случае, когда многоквартирный жилой дом расположен на</w:t>
      </w:r>
      <w:r w:rsidRPr="00214560">
        <w:rPr>
          <w:sz w:val="25"/>
          <w:szCs w:val="25"/>
          <w:lang w:val="en-US" w:eastAsia="en-US"/>
        </w:rPr>
        <w:t> </w:t>
      </w:r>
      <w:r w:rsidRPr="00214560">
        <w:rPr>
          <w:sz w:val="25"/>
          <w:szCs w:val="25"/>
          <w:lang w:eastAsia="en-US"/>
        </w:rPr>
        <w:t>территории индустриального парка.</w:t>
      </w:r>
    </w:p>
    <w:p w:rsidR="00214560" w:rsidRPr="00214560" w:rsidRDefault="00214560" w:rsidP="00214560">
      <w:pPr>
        <w:ind w:firstLine="567"/>
        <w:jc w:val="both"/>
        <w:textAlignment w:val="baseline"/>
        <w:rPr>
          <w:sz w:val="25"/>
          <w:szCs w:val="25"/>
          <w:lang w:eastAsia="en-US"/>
        </w:rPr>
      </w:pPr>
      <w:r w:rsidRPr="00214560">
        <w:rPr>
          <w:sz w:val="25"/>
          <w:szCs w:val="25"/>
          <w:lang w:eastAsia="en-US"/>
        </w:rPr>
        <w:t>6.</w:t>
      </w:r>
      <w:r w:rsidRPr="00214560">
        <w:rPr>
          <w:sz w:val="25"/>
          <w:szCs w:val="25"/>
          <w:lang w:val="en-US" w:eastAsia="en-US"/>
        </w:rPr>
        <w:t> </w:t>
      </w:r>
      <w:r w:rsidRPr="00214560">
        <w:rPr>
          <w:sz w:val="25"/>
          <w:szCs w:val="25"/>
          <w:lang w:eastAsia="en-US"/>
        </w:rPr>
        <w:t>Основаниями для отказа в согласовании установки индивидуальных антенн и иных конструкций являются:</w:t>
      </w:r>
    </w:p>
    <w:p w:rsidR="00214560" w:rsidRPr="00214560" w:rsidRDefault="00214560" w:rsidP="00214560">
      <w:pPr>
        <w:ind w:firstLine="567"/>
        <w:jc w:val="both"/>
        <w:textAlignment w:val="baseline"/>
        <w:rPr>
          <w:sz w:val="25"/>
          <w:szCs w:val="25"/>
          <w:lang w:eastAsia="en-US"/>
        </w:rPr>
      </w:pPr>
      <w:r w:rsidRPr="00214560">
        <w:rPr>
          <w:sz w:val="25"/>
          <w:szCs w:val="25"/>
          <w:lang w:eastAsia="en-US"/>
        </w:rPr>
        <w:t>представление инициатором документов и (или) сведений, не соответствующих требованиям законодательства, в том числе подложных, поддельных или недействительных документов;</w:t>
      </w:r>
    </w:p>
    <w:p w:rsidR="00214560" w:rsidRPr="00214560" w:rsidRDefault="00214560" w:rsidP="00214560">
      <w:pPr>
        <w:ind w:firstLine="567"/>
        <w:jc w:val="both"/>
        <w:textAlignment w:val="baseline"/>
        <w:rPr>
          <w:sz w:val="25"/>
          <w:szCs w:val="25"/>
          <w:lang w:eastAsia="en-US"/>
        </w:rPr>
      </w:pPr>
      <w:r w:rsidRPr="00214560">
        <w:rPr>
          <w:sz w:val="25"/>
          <w:szCs w:val="25"/>
          <w:lang w:eastAsia="en-US"/>
        </w:rPr>
        <w:t>снижение в результате установки индивидуальных антенн и иных конструкций пригодности многоквартирного жилого дома к эксплуатации и возникновение угрозы обрушения его конструкций;</w:t>
      </w:r>
    </w:p>
    <w:p w:rsidR="00214560" w:rsidRPr="00214560" w:rsidRDefault="00214560" w:rsidP="00214560">
      <w:pPr>
        <w:ind w:firstLine="567"/>
        <w:jc w:val="both"/>
        <w:textAlignment w:val="baseline"/>
        <w:rPr>
          <w:sz w:val="25"/>
          <w:szCs w:val="25"/>
          <w:lang w:eastAsia="en-US"/>
        </w:rPr>
      </w:pPr>
      <w:r w:rsidRPr="00214560">
        <w:rPr>
          <w:sz w:val="25"/>
          <w:szCs w:val="25"/>
          <w:lang w:eastAsia="en-US"/>
        </w:rPr>
        <w:t>запрещение местным исполнительным и распорядительным органом,</w:t>
      </w:r>
      <w:r w:rsidRPr="00214560">
        <w:rPr>
          <w:sz w:val="25"/>
          <w:szCs w:val="25"/>
          <w:lang w:val="en-US" w:eastAsia="en-US"/>
        </w:rPr>
        <w:t> </w:t>
      </w:r>
      <w:r w:rsidRPr="00214560">
        <w:rPr>
          <w:sz w:val="25"/>
          <w:szCs w:val="25"/>
          <w:lang w:eastAsia="en-US"/>
        </w:rPr>
        <w:t>администрацией парка в</w:t>
      </w:r>
      <w:r w:rsidRPr="00214560">
        <w:rPr>
          <w:sz w:val="25"/>
          <w:szCs w:val="25"/>
          <w:lang w:val="en-US" w:eastAsia="en-US"/>
        </w:rPr>
        <w:t> </w:t>
      </w:r>
      <w:r w:rsidRPr="00214560">
        <w:rPr>
          <w:sz w:val="25"/>
          <w:szCs w:val="25"/>
          <w:lang w:eastAsia="en-US"/>
        </w:rPr>
        <w:t>случае, когда многоквартирный жилой дом расположен на</w:t>
      </w:r>
      <w:r w:rsidRPr="00214560">
        <w:rPr>
          <w:sz w:val="25"/>
          <w:szCs w:val="25"/>
          <w:lang w:val="en-US" w:eastAsia="en-US"/>
        </w:rPr>
        <w:t> </w:t>
      </w:r>
      <w:r w:rsidRPr="00214560">
        <w:rPr>
          <w:sz w:val="25"/>
          <w:szCs w:val="25"/>
          <w:lang w:eastAsia="en-US"/>
        </w:rPr>
        <w:t>территории индустриального парка, установки индивидуальных антенн и иных конструкций на фасадах многоквартирных жилых домов, внесенных в Государственный список историко-культурных ценностей Республики Беларусь, а также на фасадах многоквартирных жилых домов, выходящих на главные улицы и площади, перечень которых определяется местным исполнительным и распорядительным органом,</w:t>
      </w:r>
      <w:r w:rsidRPr="00214560">
        <w:rPr>
          <w:sz w:val="25"/>
          <w:szCs w:val="25"/>
          <w:lang w:val="en-US" w:eastAsia="en-US"/>
        </w:rPr>
        <w:t> </w:t>
      </w:r>
      <w:r w:rsidRPr="00214560">
        <w:rPr>
          <w:sz w:val="25"/>
          <w:szCs w:val="25"/>
          <w:lang w:eastAsia="en-US"/>
        </w:rPr>
        <w:t>администрацией парка в</w:t>
      </w:r>
      <w:r w:rsidRPr="00214560">
        <w:rPr>
          <w:sz w:val="25"/>
          <w:szCs w:val="25"/>
          <w:lang w:val="en-US" w:eastAsia="en-US"/>
        </w:rPr>
        <w:t> </w:t>
      </w:r>
      <w:r w:rsidRPr="00214560">
        <w:rPr>
          <w:sz w:val="25"/>
          <w:szCs w:val="25"/>
          <w:lang w:eastAsia="en-US"/>
        </w:rPr>
        <w:t>случае, когда многоквартирный жилой дом расположен на</w:t>
      </w:r>
      <w:r w:rsidRPr="00214560">
        <w:rPr>
          <w:sz w:val="25"/>
          <w:szCs w:val="25"/>
          <w:lang w:val="en-US" w:eastAsia="en-US"/>
        </w:rPr>
        <w:t> </w:t>
      </w:r>
      <w:r w:rsidRPr="00214560">
        <w:rPr>
          <w:sz w:val="25"/>
          <w:szCs w:val="25"/>
          <w:lang w:eastAsia="en-US"/>
        </w:rPr>
        <w:t>территории индустриального парка.</w:t>
      </w:r>
    </w:p>
    <w:p w:rsidR="00214560" w:rsidRPr="00214560" w:rsidRDefault="00214560" w:rsidP="00214560">
      <w:pPr>
        <w:ind w:firstLine="567"/>
        <w:jc w:val="both"/>
        <w:textAlignment w:val="baseline"/>
        <w:rPr>
          <w:sz w:val="25"/>
          <w:szCs w:val="25"/>
          <w:lang w:eastAsia="en-US"/>
        </w:rPr>
      </w:pPr>
      <w:r w:rsidRPr="00214560">
        <w:rPr>
          <w:sz w:val="25"/>
          <w:szCs w:val="25"/>
          <w:lang w:eastAsia="en-US"/>
        </w:rPr>
        <w:lastRenderedPageBreak/>
        <w:t>7.</w:t>
      </w:r>
      <w:r w:rsidRPr="00214560">
        <w:rPr>
          <w:sz w:val="25"/>
          <w:szCs w:val="25"/>
          <w:lang w:val="en-US" w:eastAsia="en-US"/>
        </w:rPr>
        <w:t> </w:t>
      </w:r>
      <w:r w:rsidRPr="00214560">
        <w:rPr>
          <w:sz w:val="25"/>
          <w:szCs w:val="25"/>
          <w:lang w:eastAsia="en-US"/>
        </w:rPr>
        <w:t>Отказ территориального подразделения архитектуры и градостроительства, администрации парка в</w:t>
      </w:r>
      <w:r w:rsidRPr="00214560">
        <w:rPr>
          <w:sz w:val="25"/>
          <w:szCs w:val="25"/>
          <w:lang w:val="en-US" w:eastAsia="en-US"/>
        </w:rPr>
        <w:t> </w:t>
      </w:r>
      <w:r w:rsidRPr="00214560">
        <w:rPr>
          <w:sz w:val="25"/>
          <w:szCs w:val="25"/>
          <w:lang w:eastAsia="en-US"/>
        </w:rPr>
        <w:t>случае, когда многоквартирный жилой дом расположен на</w:t>
      </w:r>
      <w:r w:rsidRPr="00214560">
        <w:rPr>
          <w:sz w:val="25"/>
          <w:szCs w:val="25"/>
          <w:lang w:val="en-US" w:eastAsia="en-US"/>
        </w:rPr>
        <w:t> </w:t>
      </w:r>
      <w:r w:rsidRPr="00214560">
        <w:rPr>
          <w:sz w:val="25"/>
          <w:szCs w:val="25"/>
          <w:lang w:eastAsia="en-US"/>
        </w:rPr>
        <w:t>территории индустриального парка, в согласовании установки индивидуальных антенн и иных конструкций может быть обжалован инициатором в вышестоящий орган и (или) в суд в соответствии с законодательством.</w:t>
      </w:r>
    </w:p>
    <w:p w:rsidR="00214560" w:rsidRPr="00214560" w:rsidRDefault="00214560" w:rsidP="00214560">
      <w:pPr>
        <w:spacing w:before="240" w:after="240"/>
        <w:jc w:val="center"/>
        <w:textAlignment w:val="baseline"/>
        <w:rPr>
          <w:b/>
          <w:bCs/>
          <w:caps/>
          <w:sz w:val="25"/>
          <w:szCs w:val="25"/>
          <w:lang w:eastAsia="en-US"/>
        </w:rPr>
      </w:pPr>
      <w:r w:rsidRPr="00214560">
        <w:rPr>
          <w:b/>
          <w:bCs/>
          <w:caps/>
          <w:sz w:val="25"/>
          <w:szCs w:val="25"/>
          <w:lang w:eastAsia="en-US"/>
        </w:rPr>
        <w:t>ГЛАВА 3</w:t>
      </w:r>
      <w:r w:rsidRPr="00214560">
        <w:rPr>
          <w:b/>
          <w:bCs/>
          <w:caps/>
          <w:sz w:val="25"/>
          <w:szCs w:val="25"/>
          <w:lang w:eastAsia="en-US"/>
        </w:rPr>
        <w:br/>
        <w:t>ПОРЯДОК ПРОИЗВОДСТВА РАБОТ ПО УСТАНОВКЕ ИНДИВИДУАЛЬНЫХ АНТЕНН И ИНЫХ КОНСТРУКЦИЙ</w:t>
      </w:r>
    </w:p>
    <w:p w:rsidR="00214560" w:rsidRPr="00214560" w:rsidRDefault="00214560" w:rsidP="00214560">
      <w:pPr>
        <w:ind w:firstLine="567"/>
        <w:jc w:val="both"/>
        <w:textAlignment w:val="baseline"/>
        <w:rPr>
          <w:sz w:val="25"/>
          <w:szCs w:val="25"/>
          <w:lang w:eastAsia="en-US"/>
        </w:rPr>
      </w:pPr>
      <w:r w:rsidRPr="00214560">
        <w:rPr>
          <w:sz w:val="25"/>
          <w:szCs w:val="25"/>
          <w:lang w:eastAsia="en-US"/>
        </w:rPr>
        <w:t>8.</w:t>
      </w:r>
      <w:r w:rsidRPr="00214560">
        <w:rPr>
          <w:sz w:val="25"/>
          <w:szCs w:val="25"/>
          <w:lang w:val="en-US" w:eastAsia="en-US"/>
        </w:rPr>
        <w:t> </w:t>
      </w:r>
      <w:r w:rsidRPr="00214560">
        <w:rPr>
          <w:sz w:val="25"/>
          <w:szCs w:val="25"/>
          <w:lang w:eastAsia="en-US"/>
        </w:rPr>
        <w:t>На основании полученного согласования инициатор заключает договор с юридическим лицом или индивидуальным предпринимателем, осуществляющим монтаж индивидуальных антенн и иных конструкций.</w:t>
      </w:r>
    </w:p>
    <w:p w:rsidR="00214560" w:rsidRPr="00214560" w:rsidRDefault="00214560" w:rsidP="00214560">
      <w:pPr>
        <w:ind w:firstLine="567"/>
        <w:jc w:val="both"/>
        <w:textAlignment w:val="baseline"/>
        <w:rPr>
          <w:sz w:val="25"/>
          <w:szCs w:val="25"/>
          <w:lang w:eastAsia="en-US"/>
        </w:rPr>
      </w:pPr>
      <w:r w:rsidRPr="00214560">
        <w:rPr>
          <w:sz w:val="25"/>
          <w:szCs w:val="25"/>
          <w:lang w:eastAsia="en-US"/>
        </w:rPr>
        <w:t>9.</w:t>
      </w:r>
      <w:r w:rsidRPr="00214560">
        <w:rPr>
          <w:sz w:val="25"/>
          <w:szCs w:val="25"/>
          <w:lang w:val="en-US" w:eastAsia="en-US"/>
        </w:rPr>
        <w:t> </w:t>
      </w:r>
      <w:r w:rsidRPr="00214560">
        <w:rPr>
          <w:sz w:val="25"/>
          <w:szCs w:val="25"/>
          <w:lang w:eastAsia="en-US"/>
        </w:rPr>
        <w:t>В случае повреждения инженерных систем многоквартирного жилого дома, появления деформаций, трещин и других изменений в несущих и ограждающих конструкциях многоквартирного жилого дома работы по установке индивидуальных антенн и иных конструкций прекращаются и принимаются меры по недопущению усиления этих деформаций и изменений, а также незамедлительно информируется организация, осуществляющая эксплуатацию жилищного фонда и (или) предоставляющая жилищно-коммунальные услуги.</w:t>
      </w:r>
    </w:p>
    <w:p w:rsidR="00214560" w:rsidRPr="00214560" w:rsidRDefault="00214560" w:rsidP="00214560">
      <w:pPr>
        <w:ind w:firstLine="567"/>
        <w:jc w:val="both"/>
        <w:textAlignment w:val="baseline"/>
        <w:rPr>
          <w:sz w:val="25"/>
          <w:szCs w:val="25"/>
          <w:lang w:eastAsia="en-US"/>
        </w:rPr>
      </w:pPr>
      <w:r w:rsidRPr="00214560">
        <w:rPr>
          <w:sz w:val="25"/>
          <w:szCs w:val="25"/>
          <w:lang w:eastAsia="en-US"/>
        </w:rPr>
        <w:t>Выявленные повреждения и их последствия устраняются за счет средств лиц, допустивших такие повреждения.</w:t>
      </w:r>
    </w:p>
    <w:p w:rsidR="00214560" w:rsidRPr="00214560" w:rsidRDefault="00214560" w:rsidP="00214560">
      <w:pPr>
        <w:ind w:firstLine="567"/>
        <w:jc w:val="both"/>
        <w:textAlignment w:val="baseline"/>
        <w:rPr>
          <w:sz w:val="25"/>
          <w:szCs w:val="25"/>
          <w:lang w:eastAsia="en-US"/>
        </w:rPr>
      </w:pPr>
      <w:r w:rsidRPr="00214560">
        <w:rPr>
          <w:sz w:val="25"/>
          <w:szCs w:val="25"/>
          <w:lang w:eastAsia="en-US"/>
        </w:rPr>
        <w:t>10.</w:t>
      </w:r>
      <w:r w:rsidRPr="00214560">
        <w:rPr>
          <w:sz w:val="25"/>
          <w:szCs w:val="25"/>
          <w:lang w:val="en-US" w:eastAsia="en-US"/>
        </w:rPr>
        <w:t> </w:t>
      </w:r>
      <w:r w:rsidRPr="00214560">
        <w:rPr>
          <w:sz w:val="25"/>
          <w:szCs w:val="25"/>
          <w:lang w:eastAsia="en-US"/>
        </w:rPr>
        <w:t>Инициатор обязан:</w:t>
      </w:r>
    </w:p>
    <w:p w:rsidR="00214560" w:rsidRPr="00214560" w:rsidRDefault="00214560" w:rsidP="00214560">
      <w:pPr>
        <w:ind w:firstLine="567"/>
        <w:jc w:val="both"/>
        <w:textAlignment w:val="baseline"/>
        <w:rPr>
          <w:sz w:val="25"/>
          <w:szCs w:val="25"/>
          <w:lang w:eastAsia="en-US"/>
        </w:rPr>
      </w:pPr>
      <w:r w:rsidRPr="00214560">
        <w:rPr>
          <w:sz w:val="25"/>
          <w:szCs w:val="25"/>
          <w:lang w:eastAsia="en-US"/>
        </w:rPr>
        <w:t>содержать установленные индивидуальные антенны и иные конструкции в технически исправном состоянии и своевременно выполнять работы по их ремонту. Неисправные индивидуальные антенны и иные конструкции подлежат демонтажу;</w:t>
      </w:r>
    </w:p>
    <w:p w:rsidR="00214560" w:rsidRPr="00214560" w:rsidRDefault="00214560" w:rsidP="00214560">
      <w:pPr>
        <w:ind w:firstLine="567"/>
        <w:jc w:val="both"/>
        <w:textAlignment w:val="baseline"/>
        <w:rPr>
          <w:sz w:val="25"/>
          <w:szCs w:val="25"/>
          <w:lang w:eastAsia="en-US"/>
        </w:rPr>
      </w:pPr>
      <w:r w:rsidRPr="00214560">
        <w:rPr>
          <w:sz w:val="25"/>
          <w:szCs w:val="25"/>
          <w:lang w:eastAsia="en-US"/>
        </w:rPr>
        <w:t>при обнаружении в процессе эксплуатации нарушений требований технических нормативных правовых актов, допущенных при установке индивидуальных антенн и иных конструкций, принять меры по устранению выявленных нарушений либо демонтировать эти антенны и конструкции.</w:t>
      </w:r>
    </w:p>
    <w:p w:rsidR="00214560" w:rsidRPr="00214560" w:rsidRDefault="00214560" w:rsidP="00214560">
      <w:pPr>
        <w:ind w:firstLine="567"/>
        <w:jc w:val="both"/>
        <w:textAlignment w:val="baseline"/>
        <w:rPr>
          <w:sz w:val="25"/>
          <w:szCs w:val="25"/>
          <w:lang w:eastAsia="en-US"/>
        </w:rPr>
      </w:pPr>
      <w:r w:rsidRPr="00214560">
        <w:rPr>
          <w:sz w:val="25"/>
          <w:szCs w:val="25"/>
          <w:lang w:eastAsia="en-US"/>
        </w:rPr>
        <w:t>11.</w:t>
      </w:r>
      <w:r w:rsidRPr="00214560">
        <w:rPr>
          <w:sz w:val="25"/>
          <w:szCs w:val="25"/>
          <w:lang w:val="en-US" w:eastAsia="en-US"/>
        </w:rPr>
        <w:t> </w:t>
      </w:r>
      <w:r w:rsidRPr="00214560">
        <w:rPr>
          <w:sz w:val="25"/>
          <w:szCs w:val="25"/>
          <w:lang w:eastAsia="en-US"/>
        </w:rPr>
        <w:t>При проведении организацией, осуществляющей эксплуатацию жилищного фонда и (или) предоставляющей жилищно-коммунальные услуги, работ по ремонту крыши или фасада многоквартирного жилого дома инициатор (при необходимости) обязан обеспечить демонтаж индивидуальных антенн и иных конструкций на время проведения ремонтных работ.</w:t>
      </w:r>
    </w:p>
    <w:p w:rsidR="00214560" w:rsidRPr="00214560" w:rsidRDefault="00214560" w:rsidP="00214560">
      <w:pPr>
        <w:spacing w:before="240" w:after="240"/>
        <w:jc w:val="center"/>
        <w:textAlignment w:val="baseline"/>
        <w:rPr>
          <w:b/>
          <w:bCs/>
          <w:caps/>
          <w:sz w:val="25"/>
          <w:szCs w:val="25"/>
          <w:lang w:eastAsia="en-US"/>
        </w:rPr>
      </w:pPr>
      <w:r w:rsidRPr="00214560">
        <w:rPr>
          <w:b/>
          <w:bCs/>
          <w:caps/>
          <w:sz w:val="25"/>
          <w:szCs w:val="25"/>
          <w:lang w:eastAsia="en-US"/>
        </w:rPr>
        <w:t>ГЛАВА 4</w:t>
      </w:r>
      <w:r w:rsidRPr="00214560">
        <w:rPr>
          <w:b/>
          <w:bCs/>
          <w:caps/>
          <w:sz w:val="25"/>
          <w:szCs w:val="25"/>
          <w:lang w:eastAsia="en-US"/>
        </w:rPr>
        <w:br/>
        <w:t>САМОВОЛЬНАЯ УСТАНОВКА ИНДИВИДУАЛЬНЫХ АНТЕНН И ИНЫХ КОНСТРУКЦИЙ</w:t>
      </w:r>
    </w:p>
    <w:p w:rsidR="00214560" w:rsidRPr="00214560" w:rsidRDefault="00214560" w:rsidP="00214560">
      <w:pPr>
        <w:ind w:firstLine="567"/>
        <w:jc w:val="both"/>
        <w:textAlignment w:val="baseline"/>
        <w:rPr>
          <w:sz w:val="25"/>
          <w:szCs w:val="25"/>
          <w:lang w:eastAsia="en-US"/>
        </w:rPr>
      </w:pPr>
      <w:r w:rsidRPr="00214560">
        <w:rPr>
          <w:sz w:val="25"/>
          <w:szCs w:val="25"/>
          <w:lang w:eastAsia="en-US"/>
        </w:rPr>
        <w:t>12.</w:t>
      </w:r>
      <w:r w:rsidRPr="00214560">
        <w:rPr>
          <w:sz w:val="25"/>
          <w:szCs w:val="25"/>
          <w:lang w:val="en-US" w:eastAsia="en-US"/>
        </w:rPr>
        <w:t> </w:t>
      </w:r>
      <w:r w:rsidRPr="00214560">
        <w:rPr>
          <w:sz w:val="25"/>
          <w:szCs w:val="25"/>
          <w:lang w:eastAsia="en-US"/>
        </w:rPr>
        <w:t>Самовольная установка индивидуальных антенн и иных конструкций запрещена.</w:t>
      </w:r>
    </w:p>
    <w:p w:rsidR="00214560" w:rsidRPr="00214560" w:rsidRDefault="00214560" w:rsidP="00214560">
      <w:pPr>
        <w:ind w:firstLine="567"/>
        <w:jc w:val="both"/>
        <w:textAlignment w:val="baseline"/>
        <w:rPr>
          <w:sz w:val="25"/>
          <w:szCs w:val="25"/>
          <w:lang w:eastAsia="en-US"/>
        </w:rPr>
      </w:pPr>
      <w:r w:rsidRPr="00214560">
        <w:rPr>
          <w:sz w:val="25"/>
          <w:szCs w:val="25"/>
          <w:lang w:eastAsia="en-US"/>
        </w:rPr>
        <w:t>13.</w:t>
      </w:r>
      <w:r w:rsidRPr="00214560">
        <w:rPr>
          <w:sz w:val="25"/>
          <w:szCs w:val="25"/>
          <w:lang w:val="en-US" w:eastAsia="en-US"/>
        </w:rPr>
        <w:t> </w:t>
      </w:r>
      <w:r w:rsidRPr="00214560">
        <w:rPr>
          <w:sz w:val="25"/>
          <w:szCs w:val="25"/>
          <w:lang w:eastAsia="en-US"/>
        </w:rPr>
        <w:t>Гражданин, юридическое лицо, индивидуальный предприниматель, осуществившие самовольную установку индивидуальных антенн и иных конструкций, обязаны получить соответствующее согласование.</w:t>
      </w:r>
    </w:p>
    <w:p w:rsidR="00214560" w:rsidRPr="00214560" w:rsidRDefault="00214560" w:rsidP="00214560">
      <w:pPr>
        <w:ind w:firstLine="567"/>
        <w:jc w:val="both"/>
        <w:textAlignment w:val="baseline"/>
        <w:rPr>
          <w:sz w:val="25"/>
          <w:szCs w:val="25"/>
          <w:lang w:eastAsia="en-US"/>
        </w:rPr>
      </w:pPr>
      <w:r w:rsidRPr="00214560">
        <w:rPr>
          <w:sz w:val="25"/>
          <w:szCs w:val="25"/>
          <w:lang w:eastAsia="en-US"/>
        </w:rPr>
        <w:t>Согласование самовольной установки индивидуальных антенн и иных конструкций выдается в случае, если не имеется оснований для отказа в таком согласовании, предусмотренных в</w:t>
      </w:r>
      <w:r w:rsidRPr="00214560">
        <w:rPr>
          <w:sz w:val="25"/>
          <w:szCs w:val="25"/>
          <w:lang w:val="en-US" w:eastAsia="en-US"/>
        </w:rPr>
        <w:t> </w:t>
      </w:r>
      <w:hyperlink r:id="rId6" w:anchor="%D0%97%D0%B0%D0%B3_%D0%A3%D1%82%D0%B2_1&amp;Point=6" w:history="1">
        <w:r w:rsidRPr="00214560">
          <w:rPr>
            <w:color w:val="000CFF"/>
            <w:sz w:val="25"/>
            <w:szCs w:val="25"/>
            <w:u w:val="single"/>
            <w:bdr w:val="none" w:sz="0" w:space="0" w:color="auto" w:frame="1"/>
            <w:lang w:eastAsia="en-US"/>
          </w:rPr>
          <w:t>пункте 6</w:t>
        </w:r>
      </w:hyperlink>
      <w:r w:rsidRPr="00214560">
        <w:rPr>
          <w:sz w:val="25"/>
          <w:szCs w:val="25"/>
          <w:lang w:val="en-US" w:eastAsia="en-US"/>
        </w:rPr>
        <w:t> </w:t>
      </w:r>
      <w:r w:rsidRPr="00214560">
        <w:rPr>
          <w:sz w:val="25"/>
          <w:szCs w:val="25"/>
          <w:lang w:eastAsia="en-US"/>
        </w:rPr>
        <w:t>настоящего Положения.</w:t>
      </w:r>
    </w:p>
    <w:p w:rsidR="00214560" w:rsidRPr="00214560" w:rsidRDefault="00214560" w:rsidP="00214560">
      <w:pPr>
        <w:ind w:firstLine="567"/>
        <w:jc w:val="both"/>
        <w:textAlignment w:val="baseline"/>
        <w:rPr>
          <w:sz w:val="25"/>
          <w:szCs w:val="25"/>
          <w:lang w:eastAsia="en-US"/>
        </w:rPr>
      </w:pPr>
      <w:r w:rsidRPr="00214560">
        <w:rPr>
          <w:sz w:val="25"/>
          <w:szCs w:val="25"/>
          <w:lang w:eastAsia="en-US"/>
        </w:rPr>
        <w:lastRenderedPageBreak/>
        <w:t>14.</w:t>
      </w:r>
      <w:r w:rsidRPr="00214560">
        <w:rPr>
          <w:sz w:val="25"/>
          <w:szCs w:val="25"/>
          <w:lang w:val="en-US" w:eastAsia="en-US"/>
        </w:rPr>
        <w:t> </w:t>
      </w:r>
      <w:r w:rsidRPr="00214560">
        <w:rPr>
          <w:sz w:val="25"/>
          <w:szCs w:val="25"/>
          <w:lang w:eastAsia="en-US"/>
        </w:rPr>
        <w:t>Для получения согласования самовольной установки индивидуальных антенн и иных конструкций гражданин подает в территориальное подразделение архитектуры и градостроительства, администрацию парка в</w:t>
      </w:r>
      <w:r w:rsidRPr="00214560">
        <w:rPr>
          <w:sz w:val="25"/>
          <w:szCs w:val="25"/>
          <w:lang w:val="en-US" w:eastAsia="en-US"/>
        </w:rPr>
        <w:t> </w:t>
      </w:r>
      <w:r w:rsidRPr="00214560">
        <w:rPr>
          <w:sz w:val="25"/>
          <w:szCs w:val="25"/>
          <w:lang w:eastAsia="en-US"/>
        </w:rPr>
        <w:t>случае, когда многоквартирный жилой дом расположен на</w:t>
      </w:r>
      <w:r w:rsidRPr="00214560">
        <w:rPr>
          <w:sz w:val="25"/>
          <w:szCs w:val="25"/>
          <w:lang w:val="en-US" w:eastAsia="en-US"/>
        </w:rPr>
        <w:t> </w:t>
      </w:r>
      <w:r w:rsidRPr="00214560">
        <w:rPr>
          <w:sz w:val="25"/>
          <w:szCs w:val="25"/>
          <w:lang w:eastAsia="en-US"/>
        </w:rPr>
        <w:t>территории индустриального парка, заявление и представляет документы, перечисленные в подпункте</w:t>
      </w:r>
      <w:r w:rsidRPr="00214560">
        <w:rPr>
          <w:sz w:val="25"/>
          <w:szCs w:val="25"/>
          <w:lang w:val="en-US" w:eastAsia="en-US"/>
        </w:rPr>
        <w:t> </w:t>
      </w:r>
      <w:r w:rsidRPr="00214560">
        <w:rPr>
          <w:sz w:val="25"/>
          <w:szCs w:val="25"/>
          <w:lang w:eastAsia="en-US"/>
        </w:rPr>
        <w:t>1.15.2 пункта 1.15</w:t>
      </w:r>
      <w:r w:rsidRPr="00214560">
        <w:rPr>
          <w:sz w:val="25"/>
          <w:szCs w:val="25"/>
          <w:lang w:val="en-US" w:eastAsia="en-US"/>
        </w:rPr>
        <w:t> </w:t>
      </w:r>
      <w:hyperlink r:id="rId7" w:anchor="%D0%97%D0%B0%D0%B3_%D0%A3%D1%82%D0%B2_1" w:history="1">
        <w:r w:rsidRPr="00214560">
          <w:rPr>
            <w:color w:val="000CFF"/>
            <w:sz w:val="25"/>
            <w:szCs w:val="25"/>
            <w:u w:val="single"/>
            <w:bdr w:val="none" w:sz="0" w:space="0" w:color="auto" w:frame="1"/>
            <w:lang w:eastAsia="en-US"/>
          </w:rPr>
          <w:t>перечня</w:t>
        </w:r>
      </w:hyperlink>
      <w:r w:rsidRPr="00214560">
        <w:rPr>
          <w:sz w:val="25"/>
          <w:szCs w:val="25"/>
          <w:lang w:val="en-US" w:eastAsia="en-US"/>
        </w:rPr>
        <w:t> </w:t>
      </w:r>
      <w:r w:rsidRPr="00214560">
        <w:rPr>
          <w:sz w:val="25"/>
          <w:szCs w:val="25"/>
          <w:lang w:eastAsia="en-US"/>
        </w:rPr>
        <w:t>административных процедур, осуществляемых государственными органами и иными организациями по заявлениям граждан.</w:t>
      </w:r>
    </w:p>
    <w:p w:rsidR="00214560" w:rsidRPr="00214560" w:rsidRDefault="00214560" w:rsidP="00214560">
      <w:pPr>
        <w:ind w:firstLine="567"/>
        <w:jc w:val="both"/>
        <w:textAlignment w:val="baseline"/>
        <w:rPr>
          <w:sz w:val="25"/>
          <w:szCs w:val="25"/>
          <w:lang w:eastAsia="en-US"/>
        </w:rPr>
      </w:pPr>
      <w:r w:rsidRPr="00214560">
        <w:rPr>
          <w:sz w:val="25"/>
          <w:szCs w:val="25"/>
          <w:lang w:eastAsia="en-US"/>
        </w:rPr>
        <w:t>Для получения согласования самовольной установки индивидуальных антенн и</w:t>
      </w:r>
      <w:r w:rsidRPr="00214560">
        <w:rPr>
          <w:sz w:val="25"/>
          <w:szCs w:val="25"/>
          <w:lang w:val="en-US" w:eastAsia="en-US"/>
        </w:rPr>
        <w:t> </w:t>
      </w:r>
      <w:r w:rsidRPr="00214560">
        <w:rPr>
          <w:sz w:val="25"/>
          <w:szCs w:val="25"/>
          <w:lang w:eastAsia="en-US"/>
        </w:rPr>
        <w:t>иных конструкций юридическое лицо, индивидуальный предприниматель подают в</w:t>
      </w:r>
      <w:r w:rsidRPr="00214560">
        <w:rPr>
          <w:sz w:val="25"/>
          <w:szCs w:val="25"/>
          <w:lang w:val="en-US" w:eastAsia="en-US"/>
        </w:rPr>
        <w:t> </w:t>
      </w:r>
      <w:r w:rsidRPr="00214560">
        <w:rPr>
          <w:sz w:val="25"/>
          <w:szCs w:val="25"/>
          <w:lang w:eastAsia="en-US"/>
        </w:rPr>
        <w:t>территориальное подразделение архитектуры и</w:t>
      </w:r>
      <w:r w:rsidRPr="00214560">
        <w:rPr>
          <w:sz w:val="25"/>
          <w:szCs w:val="25"/>
          <w:lang w:val="en-US" w:eastAsia="en-US"/>
        </w:rPr>
        <w:t> </w:t>
      </w:r>
      <w:r w:rsidRPr="00214560">
        <w:rPr>
          <w:sz w:val="25"/>
          <w:szCs w:val="25"/>
          <w:lang w:eastAsia="en-US"/>
        </w:rPr>
        <w:t>градостроительства, администрацию парка в</w:t>
      </w:r>
      <w:r w:rsidRPr="00214560">
        <w:rPr>
          <w:sz w:val="25"/>
          <w:szCs w:val="25"/>
          <w:lang w:val="en-US" w:eastAsia="en-US"/>
        </w:rPr>
        <w:t> </w:t>
      </w:r>
      <w:r w:rsidRPr="00214560">
        <w:rPr>
          <w:sz w:val="25"/>
          <w:szCs w:val="25"/>
          <w:lang w:eastAsia="en-US"/>
        </w:rPr>
        <w:t>случае, когда многоквартирный жилой дом расположен на</w:t>
      </w:r>
      <w:r w:rsidRPr="00214560">
        <w:rPr>
          <w:sz w:val="25"/>
          <w:szCs w:val="25"/>
          <w:lang w:val="en-US" w:eastAsia="en-US"/>
        </w:rPr>
        <w:t> </w:t>
      </w:r>
      <w:r w:rsidRPr="00214560">
        <w:rPr>
          <w:sz w:val="25"/>
          <w:szCs w:val="25"/>
          <w:lang w:eastAsia="en-US"/>
        </w:rPr>
        <w:t>территории индустриального парка, заявление и</w:t>
      </w:r>
      <w:r w:rsidRPr="00214560">
        <w:rPr>
          <w:sz w:val="25"/>
          <w:szCs w:val="25"/>
          <w:lang w:val="en-US" w:eastAsia="en-US"/>
        </w:rPr>
        <w:t> </w:t>
      </w:r>
      <w:r w:rsidRPr="00214560">
        <w:rPr>
          <w:sz w:val="25"/>
          <w:szCs w:val="25"/>
          <w:lang w:eastAsia="en-US"/>
        </w:rPr>
        <w:t>представляют следующие документы:</w:t>
      </w:r>
    </w:p>
    <w:p w:rsidR="00214560" w:rsidRPr="00214560" w:rsidRDefault="00214560" w:rsidP="00214560">
      <w:pPr>
        <w:ind w:firstLine="567"/>
        <w:jc w:val="both"/>
        <w:textAlignment w:val="baseline"/>
        <w:rPr>
          <w:sz w:val="25"/>
          <w:szCs w:val="25"/>
          <w:lang w:eastAsia="en-US"/>
        </w:rPr>
      </w:pPr>
      <w:r w:rsidRPr="00214560">
        <w:rPr>
          <w:sz w:val="25"/>
          <w:szCs w:val="25"/>
          <w:lang w:eastAsia="en-US"/>
        </w:rPr>
        <w:t>технический паспорт;</w:t>
      </w:r>
    </w:p>
    <w:p w:rsidR="00214560" w:rsidRPr="00214560" w:rsidRDefault="00214560" w:rsidP="00214560">
      <w:pPr>
        <w:ind w:firstLine="567"/>
        <w:jc w:val="both"/>
        <w:textAlignment w:val="baseline"/>
        <w:rPr>
          <w:sz w:val="25"/>
          <w:szCs w:val="25"/>
          <w:lang w:eastAsia="en-US"/>
        </w:rPr>
      </w:pPr>
      <w:r w:rsidRPr="00214560">
        <w:rPr>
          <w:sz w:val="25"/>
          <w:szCs w:val="25"/>
          <w:lang w:eastAsia="en-US"/>
        </w:rPr>
        <w:t>план-схему размещения на</w:t>
      </w:r>
      <w:r w:rsidRPr="00214560">
        <w:rPr>
          <w:sz w:val="25"/>
          <w:szCs w:val="25"/>
          <w:lang w:val="en-US" w:eastAsia="en-US"/>
        </w:rPr>
        <w:t> </w:t>
      </w:r>
      <w:r w:rsidRPr="00214560">
        <w:rPr>
          <w:sz w:val="25"/>
          <w:szCs w:val="25"/>
          <w:lang w:eastAsia="en-US"/>
        </w:rPr>
        <w:t>крыше или фасаде жилого дома индивидуальной антенны или иной конструкции.</w:t>
      </w:r>
    </w:p>
    <w:p w:rsidR="00214560" w:rsidRPr="00214560" w:rsidRDefault="00214560" w:rsidP="00214560">
      <w:pPr>
        <w:ind w:firstLine="567"/>
        <w:jc w:val="both"/>
        <w:textAlignment w:val="baseline"/>
        <w:rPr>
          <w:sz w:val="25"/>
          <w:szCs w:val="25"/>
          <w:lang w:eastAsia="en-US"/>
        </w:rPr>
      </w:pPr>
      <w:r w:rsidRPr="00214560">
        <w:rPr>
          <w:sz w:val="25"/>
          <w:szCs w:val="25"/>
          <w:lang w:eastAsia="en-US"/>
        </w:rPr>
        <w:t>Заинтересованным лицом могут представляться иные документы, предусмотренные в</w:t>
      </w:r>
      <w:r w:rsidRPr="00214560">
        <w:rPr>
          <w:sz w:val="25"/>
          <w:szCs w:val="25"/>
          <w:lang w:val="en-US" w:eastAsia="en-US"/>
        </w:rPr>
        <w:t> </w:t>
      </w:r>
      <w:r w:rsidRPr="00214560">
        <w:rPr>
          <w:sz w:val="25"/>
          <w:szCs w:val="25"/>
          <w:lang w:eastAsia="en-US"/>
        </w:rPr>
        <w:t>части первой</w:t>
      </w:r>
      <w:r w:rsidRPr="00214560">
        <w:rPr>
          <w:sz w:val="25"/>
          <w:szCs w:val="25"/>
          <w:lang w:val="en-US" w:eastAsia="en-US"/>
        </w:rPr>
        <w:t> </w:t>
      </w:r>
      <w:hyperlink r:id="rId8" w:anchor="&amp;Article=15&amp;Point=2" w:history="1">
        <w:r w:rsidRPr="00214560">
          <w:rPr>
            <w:color w:val="000CFF"/>
            <w:sz w:val="25"/>
            <w:szCs w:val="25"/>
            <w:u w:val="single"/>
            <w:bdr w:val="none" w:sz="0" w:space="0" w:color="auto" w:frame="1"/>
            <w:lang w:eastAsia="en-US"/>
          </w:rPr>
          <w:t>пункта</w:t>
        </w:r>
        <w:r w:rsidRPr="00214560">
          <w:rPr>
            <w:color w:val="000CFF"/>
            <w:sz w:val="25"/>
            <w:szCs w:val="25"/>
            <w:u w:val="single"/>
            <w:bdr w:val="none" w:sz="0" w:space="0" w:color="auto" w:frame="1"/>
            <w:lang w:val="en-US" w:eastAsia="en-US"/>
          </w:rPr>
          <w:t> </w:t>
        </w:r>
        <w:r w:rsidRPr="00214560">
          <w:rPr>
            <w:color w:val="000CFF"/>
            <w:sz w:val="25"/>
            <w:szCs w:val="25"/>
            <w:u w:val="single"/>
            <w:bdr w:val="none" w:sz="0" w:space="0" w:color="auto" w:frame="1"/>
            <w:lang w:eastAsia="en-US"/>
          </w:rPr>
          <w:t>2</w:t>
        </w:r>
      </w:hyperlink>
      <w:r w:rsidRPr="00214560">
        <w:rPr>
          <w:sz w:val="25"/>
          <w:szCs w:val="25"/>
          <w:lang w:val="en-US" w:eastAsia="en-US"/>
        </w:rPr>
        <w:t> </w:t>
      </w:r>
      <w:r w:rsidRPr="00214560">
        <w:rPr>
          <w:sz w:val="25"/>
          <w:szCs w:val="25"/>
          <w:lang w:eastAsia="en-US"/>
        </w:rPr>
        <w:t>статьи</w:t>
      </w:r>
      <w:r w:rsidRPr="00214560">
        <w:rPr>
          <w:sz w:val="25"/>
          <w:szCs w:val="25"/>
          <w:lang w:val="en-US" w:eastAsia="en-US"/>
        </w:rPr>
        <w:t> </w:t>
      </w:r>
      <w:r w:rsidRPr="00214560">
        <w:rPr>
          <w:sz w:val="25"/>
          <w:szCs w:val="25"/>
          <w:lang w:eastAsia="en-US"/>
        </w:rPr>
        <w:t>15 Закона Республики Беларусь «Об основах административных процедур».</w:t>
      </w:r>
    </w:p>
    <w:p w:rsidR="00214560" w:rsidRPr="00214560" w:rsidRDefault="00214560" w:rsidP="00214560">
      <w:pPr>
        <w:ind w:firstLine="567"/>
        <w:jc w:val="both"/>
        <w:textAlignment w:val="baseline"/>
        <w:rPr>
          <w:sz w:val="25"/>
          <w:szCs w:val="25"/>
          <w:lang w:eastAsia="en-US"/>
        </w:rPr>
      </w:pPr>
      <w:r w:rsidRPr="00214560">
        <w:rPr>
          <w:sz w:val="25"/>
          <w:szCs w:val="25"/>
          <w:lang w:eastAsia="en-US"/>
        </w:rPr>
        <w:t>15.</w:t>
      </w:r>
      <w:r w:rsidRPr="00214560">
        <w:rPr>
          <w:sz w:val="25"/>
          <w:szCs w:val="25"/>
          <w:lang w:val="en-US" w:eastAsia="en-US"/>
        </w:rPr>
        <w:t> </w:t>
      </w:r>
      <w:r w:rsidRPr="00214560">
        <w:rPr>
          <w:sz w:val="25"/>
          <w:szCs w:val="25"/>
          <w:lang w:eastAsia="en-US"/>
        </w:rPr>
        <w:t>На основании документов, представленных гражданином, юридическим лицом, индивидуальным предпринимателем, осуществившими самовольную установку индивидуальных антенн и иных конструкций, территориальное подразделение архитектуры и градостроительства, администрация парка в</w:t>
      </w:r>
      <w:r w:rsidRPr="00214560">
        <w:rPr>
          <w:sz w:val="25"/>
          <w:szCs w:val="25"/>
          <w:lang w:val="en-US" w:eastAsia="en-US"/>
        </w:rPr>
        <w:t> </w:t>
      </w:r>
      <w:r w:rsidRPr="00214560">
        <w:rPr>
          <w:sz w:val="25"/>
          <w:szCs w:val="25"/>
          <w:lang w:eastAsia="en-US"/>
        </w:rPr>
        <w:t>случае, когда многоквартирный жилой дом расположен на</w:t>
      </w:r>
      <w:r w:rsidRPr="00214560">
        <w:rPr>
          <w:sz w:val="25"/>
          <w:szCs w:val="25"/>
          <w:lang w:val="en-US" w:eastAsia="en-US"/>
        </w:rPr>
        <w:t> </w:t>
      </w:r>
      <w:r w:rsidRPr="00214560">
        <w:rPr>
          <w:sz w:val="25"/>
          <w:szCs w:val="25"/>
          <w:lang w:eastAsia="en-US"/>
        </w:rPr>
        <w:t>территории индустриального парка, не позднее одного месяца со дня подачи заявления согласовывает самовольную установку индивидуальных антенн и иных конструкций либо отказывает в таком согласовании с указанием мотива отказа.</w:t>
      </w:r>
    </w:p>
    <w:p w:rsidR="00214560" w:rsidRPr="00214560" w:rsidRDefault="00214560" w:rsidP="00214560">
      <w:pPr>
        <w:ind w:firstLine="567"/>
        <w:jc w:val="both"/>
        <w:textAlignment w:val="baseline"/>
        <w:rPr>
          <w:sz w:val="25"/>
          <w:szCs w:val="25"/>
          <w:lang w:eastAsia="en-US"/>
        </w:rPr>
      </w:pPr>
      <w:r w:rsidRPr="00214560">
        <w:rPr>
          <w:sz w:val="25"/>
          <w:szCs w:val="25"/>
          <w:lang w:eastAsia="en-US"/>
        </w:rPr>
        <w:t>16.</w:t>
      </w:r>
      <w:r w:rsidRPr="00214560">
        <w:rPr>
          <w:sz w:val="25"/>
          <w:szCs w:val="25"/>
          <w:lang w:val="en-US" w:eastAsia="en-US"/>
        </w:rPr>
        <w:t> </w:t>
      </w:r>
      <w:r w:rsidRPr="00214560">
        <w:rPr>
          <w:sz w:val="25"/>
          <w:szCs w:val="25"/>
          <w:lang w:eastAsia="en-US"/>
        </w:rPr>
        <w:t>В случае отказа территориального подразделения архитектуры и градостроительства, администрации парка в</w:t>
      </w:r>
      <w:r w:rsidRPr="00214560">
        <w:rPr>
          <w:sz w:val="25"/>
          <w:szCs w:val="25"/>
          <w:lang w:val="en-US" w:eastAsia="en-US"/>
        </w:rPr>
        <w:t> </w:t>
      </w:r>
      <w:r w:rsidRPr="00214560">
        <w:rPr>
          <w:sz w:val="25"/>
          <w:szCs w:val="25"/>
          <w:lang w:eastAsia="en-US"/>
        </w:rPr>
        <w:t>случае, когда многоквартирный жилой дом расположен на</w:t>
      </w:r>
      <w:r w:rsidRPr="00214560">
        <w:rPr>
          <w:sz w:val="25"/>
          <w:szCs w:val="25"/>
          <w:lang w:val="en-US" w:eastAsia="en-US"/>
        </w:rPr>
        <w:t> </w:t>
      </w:r>
      <w:r w:rsidRPr="00214560">
        <w:rPr>
          <w:sz w:val="25"/>
          <w:szCs w:val="25"/>
          <w:lang w:eastAsia="en-US"/>
        </w:rPr>
        <w:t>территории индустриального парка, в согласовании самовольной установки индивидуальных антенн и иных конструкций в срок, установленный территориальным подразделением архитектуры и градостроительства, администрацией парка в</w:t>
      </w:r>
      <w:r w:rsidRPr="00214560">
        <w:rPr>
          <w:sz w:val="25"/>
          <w:szCs w:val="25"/>
          <w:lang w:val="en-US" w:eastAsia="en-US"/>
        </w:rPr>
        <w:t> </w:t>
      </w:r>
      <w:r w:rsidRPr="00214560">
        <w:rPr>
          <w:sz w:val="25"/>
          <w:szCs w:val="25"/>
          <w:lang w:eastAsia="en-US"/>
        </w:rPr>
        <w:t>случае, когда многоквартирный жилой дом расположен на</w:t>
      </w:r>
      <w:r w:rsidRPr="00214560">
        <w:rPr>
          <w:sz w:val="25"/>
          <w:szCs w:val="25"/>
          <w:lang w:val="en-US" w:eastAsia="en-US"/>
        </w:rPr>
        <w:t> </w:t>
      </w:r>
      <w:r w:rsidRPr="00214560">
        <w:rPr>
          <w:sz w:val="25"/>
          <w:szCs w:val="25"/>
          <w:lang w:eastAsia="en-US"/>
        </w:rPr>
        <w:t>территории индустриального парка, индивидуальные антенны и иные конструкции демонтируются, крыша и фасад многоквартирного жилого дома приводятся в прежнее состояние лицом, осуществившим самовольную установку индивидуальных антенн и иных конструкций, или за его счет.</w:t>
      </w:r>
    </w:p>
    <w:p w:rsidR="00214560" w:rsidRPr="00214560" w:rsidRDefault="00214560" w:rsidP="00214560">
      <w:pPr>
        <w:ind w:firstLine="567"/>
        <w:jc w:val="both"/>
        <w:textAlignment w:val="baseline"/>
        <w:rPr>
          <w:sz w:val="25"/>
          <w:szCs w:val="25"/>
          <w:lang w:eastAsia="en-US"/>
        </w:rPr>
      </w:pPr>
      <w:r w:rsidRPr="00214560">
        <w:rPr>
          <w:sz w:val="25"/>
          <w:szCs w:val="25"/>
          <w:lang w:eastAsia="en-US"/>
        </w:rPr>
        <w:t>17.</w:t>
      </w:r>
      <w:r w:rsidRPr="00214560">
        <w:rPr>
          <w:sz w:val="25"/>
          <w:szCs w:val="25"/>
          <w:lang w:val="en-US" w:eastAsia="en-US"/>
        </w:rPr>
        <w:t> </w:t>
      </w:r>
      <w:r w:rsidRPr="00214560">
        <w:rPr>
          <w:sz w:val="25"/>
          <w:szCs w:val="25"/>
          <w:lang w:eastAsia="en-US"/>
        </w:rPr>
        <w:t>Гражданин, юридическое лицо, индивидуальный предприниматель, осуществившие самовольную установку индивидуальных антенн и иных конструкций, несут ответственность в соответствии с законодательными актами.</w:t>
      </w:r>
    </w:p>
    <w:p w:rsidR="00214560" w:rsidRPr="00214560" w:rsidRDefault="00214560" w:rsidP="00214560">
      <w:pPr>
        <w:ind w:firstLine="567"/>
        <w:jc w:val="both"/>
        <w:textAlignment w:val="baseline"/>
        <w:rPr>
          <w:sz w:val="25"/>
          <w:szCs w:val="25"/>
          <w:lang w:eastAsia="en-US"/>
        </w:rPr>
      </w:pPr>
      <w:r w:rsidRPr="00214560">
        <w:rPr>
          <w:sz w:val="25"/>
          <w:szCs w:val="25"/>
          <w:lang w:val="en-US" w:eastAsia="en-US"/>
        </w:rPr>
        <w:t> </w:t>
      </w:r>
    </w:p>
    <w:p w:rsidR="00214560" w:rsidRPr="00214560" w:rsidRDefault="00214560" w:rsidP="00214560">
      <w:pPr>
        <w:ind w:firstLine="567"/>
        <w:jc w:val="both"/>
        <w:textAlignment w:val="baseline"/>
        <w:rPr>
          <w:sz w:val="25"/>
          <w:szCs w:val="25"/>
          <w:lang w:eastAsia="en-US"/>
        </w:rPr>
      </w:pPr>
      <w:r w:rsidRPr="00214560">
        <w:rPr>
          <w:sz w:val="25"/>
          <w:szCs w:val="25"/>
          <w:lang w:val="en-US" w:eastAsia="en-US"/>
        </w:rPr>
        <w:t> </w:t>
      </w:r>
    </w:p>
    <w:tbl>
      <w:tblPr>
        <w:tblW w:w="15300" w:type="dxa"/>
        <w:tblCellMar>
          <w:left w:w="0" w:type="dxa"/>
          <w:right w:w="0" w:type="dxa"/>
        </w:tblCellMar>
        <w:tblLook w:val="04A0"/>
      </w:tblPr>
      <w:tblGrid>
        <w:gridCol w:w="11481"/>
        <w:gridCol w:w="3819"/>
      </w:tblGrid>
      <w:tr w:rsidR="00214560" w:rsidRPr="00214560" w:rsidTr="00214560">
        <w:tc>
          <w:tcPr>
            <w:tcW w:w="11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4560" w:rsidRPr="00214560" w:rsidRDefault="00214560" w:rsidP="00214560">
            <w:pPr>
              <w:ind w:firstLine="567"/>
              <w:jc w:val="both"/>
              <w:textAlignment w:val="baseline"/>
              <w:rPr>
                <w:color w:val="000000"/>
                <w:lang w:eastAsia="en-US"/>
              </w:rPr>
            </w:pPr>
            <w:r w:rsidRPr="00214560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4560" w:rsidRPr="00214560" w:rsidRDefault="00214560" w:rsidP="00214560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</w:tbl>
    <w:p w:rsidR="00214560" w:rsidRDefault="00214560"/>
    <w:p w:rsidR="00214560" w:rsidRDefault="00D9497A">
      <w:r>
        <w:t>ОЗНАКОМЛЕН _____________</w:t>
      </w:r>
      <w:r>
        <w:tab/>
      </w:r>
      <w:r>
        <w:tab/>
      </w:r>
      <w:r>
        <w:tab/>
        <w:t>____________</w:t>
      </w:r>
    </w:p>
    <w:sectPr w:rsidR="00214560" w:rsidSect="008C44F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14560"/>
    <w:rsid w:val="00041547"/>
    <w:rsid w:val="00214560"/>
    <w:rsid w:val="002B1738"/>
    <w:rsid w:val="00476F9E"/>
    <w:rsid w:val="004F1207"/>
    <w:rsid w:val="008C44FD"/>
    <w:rsid w:val="00BE48A1"/>
    <w:rsid w:val="00D94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4560"/>
    <w:pPr>
      <w:ind w:left="720"/>
      <w:contextualSpacing/>
    </w:pPr>
  </w:style>
  <w:style w:type="character" w:styleId="a4">
    <w:name w:val="Emphasis"/>
    <w:qFormat/>
    <w:rsid w:val="00214560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21456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14560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titleu">
    <w:name w:val="titleu"/>
    <w:basedOn w:val="a"/>
    <w:rsid w:val="00214560"/>
    <w:pPr>
      <w:spacing w:before="100" w:beforeAutospacing="1" w:after="100" w:afterAutospacing="1"/>
    </w:pPr>
    <w:rPr>
      <w:lang w:val="en-US" w:eastAsia="en-US"/>
    </w:rPr>
  </w:style>
  <w:style w:type="paragraph" w:customStyle="1" w:styleId="chapter">
    <w:name w:val="chapter"/>
    <w:basedOn w:val="a"/>
    <w:rsid w:val="00214560"/>
    <w:pPr>
      <w:spacing w:before="100" w:beforeAutospacing="1" w:after="100" w:afterAutospacing="1"/>
    </w:pPr>
    <w:rPr>
      <w:lang w:val="en-US" w:eastAsia="en-US"/>
    </w:rPr>
  </w:style>
  <w:style w:type="paragraph" w:customStyle="1" w:styleId="point">
    <w:name w:val="point"/>
    <w:basedOn w:val="a"/>
    <w:rsid w:val="00214560"/>
    <w:pPr>
      <w:spacing w:before="100" w:beforeAutospacing="1" w:after="100" w:afterAutospacing="1"/>
    </w:pPr>
    <w:rPr>
      <w:lang w:val="en-US" w:eastAsia="en-US"/>
    </w:rPr>
  </w:style>
  <w:style w:type="character" w:styleId="a7">
    <w:name w:val="Hyperlink"/>
    <w:basedOn w:val="a0"/>
    <w:uiPriority w:val="99"/>
    <w:semiHidden/>
    <w:unhideWhenUsed/>
    <w:rsid w:val="00214560"/>
    <w:rPr>
      <w:color w:val="0000FF"/>
      <w:u w:val="single"/>
    </w:rPr>
  </w:style>
  <w:style w:type="paragraph" w:customStyle="1" w:styleId="newncpi">
    <w:name w:val="newncpi"/>
    <w:basedOn w:val="a"/>
    <w:rsid w:val="00214560"/>
    <w:pPr>
      <w:spacing w:before="100" w:beforeAutospacing="1" w:after="100" w:afterAutospacing="1"/>
    </w:pPr>
    <w:rPr>
      <w:lang w:val="en-US" w:eastAsia="en-US"/>
    </w:rPr>
  </w:style>
  <w:style w:type="character" w:styleId="a8">
    <w:name w:val="Strong"/>
    <w:uiPriority w:val="22"/>
    <w:qFormat/>
    <w:rsid w:val="002B173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3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alonline.by/webnpa/text.asp?RN=H1080043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talonline.by/webnpa/text.asp?RN=P310002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0.30.251.208/document/?regnum=c21300384&amp;q_id=7407540" TargetMode="External"/><Relationship Id="rId5" Type="http://schemas.openxmlformats.org/officeDocument/2006/relationships/hyperlink" Target="http://etalonline.by/webnpa/text.asp?RN=H10800433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etalonline.by/webnpa/text.asp?RN=P3100020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Яковицкий Сергей Витальевич</cp:lastModifiedBy>
  <cp:revision>2</cp:revision>
  <cp:lastPrinted>2023-11-08T09:05:00Z</cp:lastPrinted>
  <dcterms:created xsi:type="dcterms:W3CDTF">2025-11-26T11:23:00Z</dcterms:created>
  <dcterms:modified xsi:type="dcterms:W3CDTF">2025-11-26T11:23:00Z</dcterms:modified>
</cp:coreProperties>
</file>