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5D" w:rsidRPr="00EB49D3" w:rsidRDefault="005D22C7" w:rsidP="00C04280">
      <w:pPr>
        <w:spacing w:after="0" w:line="280" w:lineRule="exact"/>
        <w:ind w:left="-1418" w:right="-142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49D3">
        <w:rPr>
          <w:rFonts w:ascii="Times New Roman" w:hAnsi="Times New Roman" w:cs="Times New Roman"/>
          <w:b/>
          <w:sz w:val="30"/>
          <w:szCs w:val="30"/>
        </w:rPr>
        <w:t>ПАМЯТКА</w:t>
      </w:r>
    </w:p>
    <w:p w:rsidR="00F06A26" w:rsidRPr="00EB49D3" w:rsidRDefault="00F06A26" w:rsidP="00C04280">
      <w:pPr>
        <w:spacing w:after="0" w:line="280" w:lineRule="exact"/>
        <w:ind w:right="-142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49D3">
        <w:rPr>
          <w:rFonts w:ascii="Times New Roman" w:hAnsi="Times New Roman" w:cs="Times New Roman"/>
          <w:sz w:val="30"/>
          <w:szCs w:val="30"/>
        </w:rPr>
        <w:t>п</w:t>
      </w:r>
      <w:r w:rsidR="005D22C7" w:rsidRPr="00EB49D3">
        <w:rPr>
          <w:rFonts w:ascii="Times New Roman" w:hAnsi="Times New Roman" w:cs="Times New Roman"/>
          <w:sz w:val="30"/>
          <w:szCs w:val="30"/>
        </w:rPr>
        <w:t>о осуществлению административной процедуры</w:t>
      </w:r>
      <w:r w:rsidR="0095205C" w:rsidRPr="00EB49D3">
        <w:rPr>
          <w:rFonts w:ascii="Times New Roman" w:hAnsi="Times New Roman" w:cs="Times New Roman"/>
          <w:sz w:val="30"/>
          <w:szCs w:val="30"/>
        </w:rPr>
        <w:t xml:space="preserve"> 1.8 </w:t>
      </w:r>
      <w:r w:rsidR="00C04280" w:rsidRPr="00EB49D3">
        <w:rPr>
          <w:rFonts w:ascii="Times New Roman" w:hAnsi="Times New Roman" w:cs="Times New Roman"/>
          <w:sz w:val="30"/>
          <w:szCs w:val="30"/>
        </w:rPr>
        <w:t xml:space="preserve">перечня </w:t>
      </w:r>
      <w:r w:rsidR="00C04280"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административных процедур, осуществляемых государственными органами и иными организациями по заявлениям граждан, утвержденного </w:t>
      </w:r>
      <w:r w:rsidR="00C04280" w:rsidRPr="00EB49D3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26 апреля 2010 г. № 200</w:t>
      </w:r>
    </w:p>
    <w:p w:rsidR="00F06A26" w:rsidRPr="00EB49D3" w:rsidRDefault="00F06A26" w:rsidP="00C042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04280" w:rsidRPr="00EB49D3" w:rsidRDefault="00C04280" w:rsidP="00C042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5205C" w:rsidRPr="00EB49D3" w:rsidRDefault="0095205C" w:rsidP="00C042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49D3">
        <w:rPr>
          <w:rFonts w:ascii="Times New Roman" w:hAnsi="Times New Roman" w:cs="Times New Roman"/>
          <w:sz w:val="30"/>
          <w:szCs w:val="30"/>
        </w:rPr>
        <w:t xml:space="preserve">Для </w:t>
      </w:r>
      <w:r w:rsidRPr="00EB49D3">
        <w:rPr>
          <w:rFonts w:ascii="Times New Roman" w:eastAsia="Times New Roman" w:hAnsi="Times New Roman" w:cs="Times New Roman"/>
          <w:sz w:val="30"/>
          <w:szCs w:val="30"/>
        </w:rPr>
        <w:t>регистраци</w:t>
      </w:r>
      <w:r w:rsidRPr="00EB49D3">
        <w:rPr>
          <w:rFonts w:ascii="Times New Roman" w:hAnsi="Times New Roman" w:cs="Times New Roman"/>
          <w:sz w:val="30"/>
          <w:szCs w:val="30"/>
        </w:rPr>
        <w:t>и</w:t>
      </w:r>
      <w:r w:rsidRPr="00EB49D3">
        <w:rPr>
          <w:rFonts w:ascii="Times New Roman" w:eastAsia="Times New Roman" w:hAnsi="Times New Roman" w:cs="Times New Roman"/>
          <w:sz w:val="30"/>
          <w:szCs w:val="30"/>
        </w:rPr>
        <w:t xml:space="preserve"> договора найма (аренды) жилого помещения частного жилищного фонда и дополнительных соглашений к н</w:t>
      </w:r>
      <w:r w:rsidR="00C04280" w:rsidRPr="00EB49D3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EB49D3">
        <w:rPr>
          <w:rFonts w:ascii="Times New Roman" w:eastAsia="Times New Roman" w:hAnsi="Times New Roman" w:cs="Times New Roman"/>
          <w:sz w:val="30"/>
          <w:szCs w:val="30"/>
        </w:rPr>
        <w:t>м</w:t>
      </w:r>
      <w:r w:rsidR="00C04280" w:rsidRPr="00EB49D3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EB49D3">
        <w:rPr>
          <w:rFonts w:ascii="Times New Roman" w:hAnsi="Times New Roman" w:cs="Times New Roman"/>
          <w:sz w:val="30"/>
          <w:szCs w:val="30"/>
        </w:rPr>
        <w:t xml:space="preserve"> </w:t>
      </w:r>
      <w:r w:rsidR="00C04280" w:rsidRPr="00EB49D3">
        <w:rPr>
          <w:rFonts w:ascii="Times New Roman" w:hAnsi="Times New Roman" w:cs="Times New Roman"/>
          <w:sz w:val="30"/>
          <w:szCs w:val="30"/>
        </w:rPr>
        <w:t xml:space="preserve">заинтересованным лицом </w:t>
      </w:r>
      <w:r w:rsidR="000A5EB8" w:rsidRPr="00EB49D3">
        <w:rPr>
          <w:rFonts w:ascii="Times New Roman" w:hAnsi="Times New Roman" w:cs="Times New Roman"/>
          <w:sz w:val="30"/>
          <w:szCs w:val="30"/>
        </w:rPr>
        <w:t>представляются</w:t>
      </w:r>
      <w:r w:rsidRPr="00EB49D3">
        <w:rPr>
          <w:rFonts w:ascii="Times New Roman" w:hAnsi="Times New Roman" w:cs="Times New Roman"/>
          <w:sz w:val="30"/>
          <w:szCs w:val="30"/>
        </w:rPr>
        <w:t>:</w:t>
      </w:r>
    </w:p>
    <w:p w:rsidR="0095205C" w:rsidRPr="00EB49D3" w:rsidRDefault="0095205C" w:rsidP="00C042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49D3">
        <w:rPr>
          <w:rFonts w:ascii="Times New Roman" w:hAnsi="Times New Roman" w:cs="Times New Roman"/>
          <w:b/>
          <w:sz w:val="30"/>
          <w:szCs w:val="30"/>
        </w:rPr>
        <w:t>з</w:t>
      </w:r>
      <w:r w:rsidRPr="00EB49D3">
        <w:rPr>
          <w:rFonts w:ascii="Times New Roman" w:eastAsia="Times New Roman" w:hAnsi="Times New Roman" w:cs="Times New Roman"/>
          <w:b/>
          <w:sz w:val="30"/>
          <w:szCs w:val="30"/>
        </w:rPr>
        <w:t>аявление</w:t>
      </w:r>
      <w:r w:rsidRPr="00EB49D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B49D3">
        <w:rPr>
          <w:rFonts w:ascii="Times New Roman" w:hAnsi="Times New Roman" w:cs="Times New Roman"/>
          <w:sz w:val="30"/>
          <w:szCs w:val="30"/>
        </w:rPr>
        <w:t>на регистрацию договора либо дополнительного соглашения</w:t>
      </w:r>
      <w:r w:rsidR="00FC03BD" w:rsidRPr="00EB49D3">
        <w:rPr>
          <w:rFonts w:ascii="Times New Roman" w:hAnsi="Times New Roman" w:cs="Times New Roman"/>
          <w:sz w:val="30"/>
          <w:szCs w:val="30"/>
        </w:rPr>
        <w:t xml:space="preserve"> к нему</w:t>
      </w:r>
      <w:bookmarkStart w:id="0" w:name="_GoBack"/>
      <w:bookmarkEnd w:id="0"/>
      <w:r w:rsidRPr="00EB49D3">
        <w:rPr>
          <w:rFonts w:ascii="Times New Roman" w:eastAsia="Times New Roman" w:hAnsi="Times New Roman" w:cs="Times New Roman"/>
          <w:sz w:val="30"/>
          <w:szCs w:val="30"/>
        </w:rPr>
        <w:t>, подписанное собственником жилого помещения и участниками общей долевой собственности на жилое помещение</w:t>
      </w:r>
      <w:r w:rsidRPr="00EB49D3">
        <w:rPr>
          <w:rFonts w:ascii="Times New Roman" w:hAnsi="Times New Roman" w:cs="Times New Roman"/>
          <w:sz w:val="30"/>
          <w:szCs w:val="30"/>
        </w:rPr>
        <w:t xml:space="preserve"> (если таковые имеются)</w:t>
      </w:r>
      <w:r w:rsidR="00F06A26" w:rsidRPr="00EB49D3">
        <w:rPr>
          <w:rFonts w:ascii="Times New Roman" w:hAnsi="Times New Roman" w:cs="Times New Roman"/>
          <w:sz w:val="30"/>
          <w:szCs w:val="30"/>
        </w:rPr>
        <w:t>;</w:t>
      </w:r>
    </w:p>
    <w:p w:rsidR="0095205C" w:rsidRPr="00EB49D3" w:rsidRDefault="0095205C" w:rsidP="00C04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EB49D3">
        <w:rPr>
          <w:rFonts w:ascii="Times New Roman" w:eastAsia="Times New Roman" w:hAnsi="Times New Roman" w:cs="Times New Roman"/>
          <w:b/>
          <w:sz w:val="30"/>
          <w:szCs w:val="30"/>
        </w:rPr>
        <w:t>паспорт</w:t>
      </w:r>
      <w:r w:rsidRPr="00EB49D3">
        <w:rPr>
          <w:rFonts w:ascii="Times New Roman" w:eastAsia="Times New Roman" w:hAnsi="Times New Roman" w:cs="Times New Roman"/>
          <w:sz w:val="30"/>
          <w:szCs w:val="30"/>
        </w:rPr>
        <w:t xml:space="preserve"> или иной документ, удостоверяющий личность </w:t>
      </w:r>
      <w:r w:rsidRPr="00EB49D3">
        <w:rPr>
          <w:rFonts w:ascii="Times New Roman" w:eastAsia="Times New Roman" w:hAnsi="Times New Roman" w:cs="Times New Roman"/>
          <w:b/>
          <w:sz w:val="30"/>
          <w:szCs w:val="30"/>
        </w:rPr>
        <w:t>собственника</w:t>
      </w:r>
      <w:r w:rsidRPr="00EB49D3">
        <w:rPr>
          <w:rFonts w:ascii="Times New Roman" w:eastAsia="Times New Roman" w:hAnsi="Times New Roman" w:cs="Times New Roman"/>
          <w:sz w:val="30"/>
          <w:szCs w:val="30"/>
        </w:rPr>
        <w:t xml:space="preserve"> жилого помещения и </w:t>
      </w:r>
      <w:r w:rsidRPr="00EB49D3">
        <w:rPr>
          <w:rFonts w:ascii="Times New Roman" w:eastAsia="Times New Roman" w:hAnsi="Times New Roman" w:cs="Times New Roman"/>
          <w:b/>
          <w:sz w:val="30"/>
          <w:szCs w:val="30"/>
        </w:rPr>
        <w:t>нанимателя</w:t>
      </w:r>
      <w:r w:rsidRPr="00EB49D3">
        <w:rPr>
          <w:rFonts w:ascii="Times New Roman" w:eastAsia="Times New Roman" w:hAnsi="Times New Roman" w:cs="Times New Roman"/>
          <w:sz w:val="30"/>
          <w:szCs w:val="30"/>
        </w:rPr>
        <w:t xml:space="preserve"> жилого помещения (</w:t>
      </w:r>
      <w:r w:rsidR="000A5EB8" w:rsidRPr="00EB49D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 гражданства либо иного документа, его заменяющего, предназначенного для выезда за границу и выданного соответствующим органом государства гражданской принадлежности либо обычного места жительства</w:t>
      </w:r>
      <w:proofErr w:type="gramEnd"/>
      <w:r w:rsidR="000A5EB8" w:rsidRPr="00EB49D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proofErr w:type="gramStart"/>
      <w:r w:rsidR="000A5EB8" w:rsidRPr="00EB49D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иностранного гражданина или лица без гражданства либо международной организацией (далее – документ для выезда за 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 –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</w:t>
      </w:r>
      <w:r w:rsidRPr="00EB49D3">
        <w:rPr>
          <w:rFonts w:ascii="Times New Roman" w:eastAsia="Times New Roman" w:hAnsi="Times New Roman" w:cs="Times New Roman"/>
          <w:sz w:val="30"/>
          <w:szCs w:val="30"/>
        </w:rPr>
        <w:t>)</w:t>
      </w:r>
      <w:r w:rsidR="00F06A26" w:rsidRPr="00EB49D3">
        <w:rPr>
          <w:rFonts w:ascii="Times New Roman" w:eastAsia="Times New Roman" w:hAnsi="Times New Roman" w:cs="Times New Roman"/>
          <w:sz w:val="30"/>
          <w:szCs w:val="30"/>
        </w:rPr>
        <w:t>;</w:t>
      </w:r>
      <w:proofErr w:type="gramEnd"/>
    </w:p>
    <w:p w:rsidR="0095205C" w:rsidRPr="00EB49D3" w:rsidRDefault="000A5EB8" w:rsidP="00C04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49D3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="0095205C" w:rsidRPr="00EB49D3">
        <w:rPr>
          <w:rFonts w:ascii="Times New Roman" w:eastAsia="Times New Roman" w:hAnsi="Times New Roman" w:cs="Times New Roman"/>
          <w:b/>
          <w:sz w:val="30"/>
          <w:szCs w:val="30"/>
        </w:rPr>
        <w:t>ри</w:t>
      </w:r>
      <w:r w:rsidR="00F11D8F" w:rsidRPr="00EB49D3">
        <w:rPr>
          <w:rFonts w:ascii="Times New Roman" w:hAnsi="Times New Roman" w:cs="Times New Roman"/>
          <w:b/>
          <w:sz w:val="30"/>
          <w:szCs w:val="30"/>
        </w:rPr>
        <w:t xml:space="preserve"> заполненных</w:t>
      </w:r>
      <w:r w:rsidR="0095205C" w:rsidRPr="00EB49D3">
        <w:rPr>
          <w:rFonts w:ascii="Times New Roman" w:eastAsia="Times New Roman" w:hAnsi="Times New Roman" w:cs="Times New Roman"/>
          <w:b/>
          <w:sz w:val="30"/>
          <w:szCs w:val="30"/>
        </w:rPr>
        <w:t xml:space="preserve"> экземпляра</w:t>
      </w:r>
      <w:r w:rsidR="0095205C" w:rsidRPr="00EB49D3">
        <w:rPr>
          <w:rFonts w:ascii="Times New Roman" w:eastAsia="Times New Roman" w:hAnsi="Times New Roman" w:cs="Times New Roman"/>
          <w:sz w:val="30"/>
          <w:szCs w:val="30"/>
        </w:rPr>
        <w:t xml:space="preserve"> договора найма (аренды) или дополнительного соглашения к нему</w:t>
      </w:r>
      <w:r w:rsidR="00F06A26" w:rsidRPr="00EB49D3">
        <w:rPr>
          <w:rFonts w:ascii="Times New Roman" w:eastAsia="Times New Roman" w:hAnsi="Times New Roman" w:cs="Times New Roman"/>
          <w:sz w:val="30"/>
          <w:szCs w:val="30"/>
        </w:rPr>
        <w:t>;</w:t>
      </w:r>
      <w:r w:rsidR="00F11D8F" w:rsidRPr="00EB49D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205C" w:rsidRPr="00EB49D3" w:rsidRDefault="0095205C" w:rsidP="00C04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49D3">
        <w:rPr>
          <w:rFonts w:ascii="Times New Roman" w:eastAsia="Times New Roman" w:hAnsi="Times New Roman" w:cs="Times New Roman"/>
          <w:b/>
          <w:sz w:val="30"/>
          <w:szCs w:val="30"/>
        </w:rPr>
        <w:t>технический паспорт</w:t>
      </w:r>
      <w:r w:rsidR="002B1CB5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Pr="00EB49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tbl>
      <w:tblPr>
        <w:tblW w:w="10603" w:type="dxa"/>
        <w:tblInd w:w="-714" w:type="dxa"/>
        <w:tblLook w:val="04A0"/>
      </w:tblPr>
      <w:tblGrid>
        <w:gridCol w:w="10603"/>
      </w:tblGrid>
      <w:tr w:rsidR="00A860D0" w:rsidRPr="00EB49D3" w:rsidTr="002F16B6">
        <w:tc>
          <w:tcPr>
            <w:tcW w:w="10603" w:type="dxa"/>
          </w:tcPr>
          <w:p w:rsidR="00A860D0" w:rsidRPr="00EB49D3" w:rsidRDefault="00A860D0" w:rsidP="002F16B6">
            <w:pPr>
              <w:pStyle w:val="a8"/>
              <w:ind w:left="714" w:right="-1"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B49D3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Размер платы, взимаемой при осуществлении административной процедуры: </w:t>
            </w:r>
            <w:r w:rsidRPr="00EB49D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бесплатно.</w:t>
            </w:r>
          </w:p>
        </w:tc>
      </w:tr>
      <w:tr w:rsidR="00A860D0" w:rsidRPr="00EB49D3" w:rsidTr="002F16B6">
        <w:tc>
          <w:tcPr>
            <w:tcW w:w="10603" w:type="dxa"/>
            <w:hideMark/>
          </w:tcPr>
          <w:p w:rsidR="00A860D0" w:rsidRPr="00EB49D3" w:rsidRDefault="00A860D0" w:rsidP="002F16B6">
            <w:pPr>
              <w:pStyle w:val="a8"/>
              <w:ind w:left="714" w:right="-1"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B49D3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Максимальный срок осуществления административной процедуры: </w:t>
            </w:r>
            <w:r w:rsidR="00EB49D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 дня со дня подачи заявления</w:t>
            </w:r>
            <w:r w:rsidRPr="00EB49D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A860D0" w:rsidRPr="00EB49D3" w:rsidTr="002F16B6">
        <w:tc>
          <w:tcPr>
            <w:tcW w:w="10603" w:type="dxa"/>
          </w:tcPr>
          <w:p w:rsidR="00A860D0" w:rsidRPr="00EB49D3" w:rsidRDefault="00A860D0" w:rsidP="002F16B6">
            <w:pPr>
              <w:pStyle w:val="a8"/>
              <w:ind w:left="714" w:right="-1"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B49D3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Срок действия справки, другого документа (решения), </w:t>
            </w:r>
            <w:proofErr w:type="gramStart"/>
            <w:r w:rsidRPr="00EB49D3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выдаваемых</w:t>
            </w:r>
            <w:proofErr w:type="gramEnd"/>
            <w:r w:rsidRPr="00EB49D3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 (принимаемого) при осуществлении административной процедуры: </w:t>
            </w:r>
            <w:r w:rsidRPr="00EB49D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бессрочно.</w:t>
            </w:r>
          </w:p>
        </w:tc>
      </w:tr>
    </w:tbl>
    <w:p w:rsidR="00A870D8" w:rsidRPr="00EB49D3" w:rsidRDefault="00F6625D" w:rsidP="002F16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49D3">
        <w:rPr>
          <w:rFonts w:ascii="Times New Roman" w:hAnsi="Times New Roman" w:cs="Times New Roman"/>
          <w:b/>
          <w:sz w:val="30"/>
          <w:szCs w:val="30"/>
        </w:rPr>
        <w:t>При заполнении</w:t>
      </w:r>
      <w:r w:rsidR="00F11D8F" w:rsidRPr="00EB49D3">
        <w:rPr>
          <w:rFonts w:ascii="Times New Roman" w:hAnsi="Times New Roman" w:cs="Times New Roman"/>
          <w:b/>
          <w:sz w:val="30"/>
          <w:szCs w:val="30"/>
        </w:rPr>
        <w:t xml:space="preserve"> договора </w:t>
      </w:r>
      <w:r w:rsidR="00C04280" w:rsidRPr="00EB49D3">
        <w:rPr>
          <w:rFonts w:ascii="Times New Roman" w:hAnsi="Times New Roman" w:cs="Times New Roman"/>
          <w:b/>
          <w:sz w:val="30"/>
          <w:szCs w:val="30"/>
        </w:rPr>
        <w:t xml:space="preserve">найма (аренды) </w:t>
      </w:r>
      <w:r w:rsidRPr="00EB49D3">
        <w:rPr>
          <w:rFonts w:ascii="Times New Roman" w:hAnsi="Times New Roman" w:cs="Times New Roman"/>
          <w:b/>
          <w:sz w:val="30"/>
          <w:szCs w:val="30"/>
        </w:rPr>
        <w:t xml:space="preserve">необходимо </w:t>
      </w:r>
      <w:r w:rsidR="00F11D8F" w:rsidRPr="00EB49D3">
        <w:rPr>
          <w:rFonts w:ascii="Times New Roman" w:hAnsi="Times New Roman" w:cs="Times New Roman"/>
          <w:b/>
          <w:sz w:val="30"/>
          <w:szCs w:val="30"/>
        </w:rPr>
        <w:t>акцентир</w:t>
      </w:r>
      <w:r w:rsidR="009D332F" w:rsidRPr="00EB49D3">
        <w:rPr>
          <w:rFonts w:ascii="Times New Roman" w:hAnsi="Times New Roman" w:cs="Times New Roman"/>
          <w:b/>
          <w:sz w:val="30"/>
          <w:szCs w:val="30"/>
        </w:rPr>
        <w:t>овать</w:t>
      </w:r>
      <w:r w:rsidR="00F11D8F" w:rsidRPr="00EB49D3">
        <w:rPr>
          <w:rFonts w:ascii="Times New Roman" w:hAnsi="Times New Roman" w:cs="Times New Roman"/>
          <w:b/>
          <w:sz w:val="30"/>
          <w:szCs w:val="30"/>
        </w:rPr>
        <w:t xml:space="preserve"> внимание</w:t>
      </w:r>
      <w:r w:rsidR="00C04280" w:rsidRPr="00EB49D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C04280" w:rsidRPr="00EB49D3">
        <w:rPr>
          <w:rFonts w:ascii="Times New Roman" w:hAnsi="Times New Roman" w:cs="Times New Roman"/>
          <w:b/>
          <w:sz w:val="30"/>
          <w:szCs w:val="30"/>
        </w:rPr>
        <w:t>на</w:t>
      </w:r>
      <w:proofErr w:type="gramEnd"/>
      <w:r w:rsidR="00A870D8" w:rsidRPr="00EB49D3">
        <w:rPr>
          <w:rFonts w:ascii="Times New Roman" w:hAnsi="Times New Roman" w:cs="Times New Roman"/>
          <w:b/>
          <w:sz w:val="30"/>
          <w:szCs w:val="30"/>
        </w:rPr>
        <w:t>:</w:t>
      </w:r>
    </w:p>
    <w:p w:rsidR="00F11D8F" w:rsidRPr="00EB49D3" w:rsidRDefault="00A870D8" w:rsidP="00C04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49D3">
        <w:rPr>
          <w:rFonts w:ascii="Times New Roman" w:hAnsi="Times New Roman" w:cs="Times New Roman"/>
          <w:sz w:val="30"/>
          <w:szCs w:val="30"/>
        </w:rPr>
        <w:lastRenderedPageBreak/>
        <w:t>заполнение информации о сдаваемом помещении (согласно п</w:t>
      </w:r>
      <w:r w:rsidR="00C04280" w:rsidRPr="00EB49D3">
        <w:rPr>
          <w:rFonts w:ascii="Times New Roman" w:hAnsi="Times New Roman" w:cs="Times New Roman"/>
          <w:sz w:val="30"/>
          <w:szCs w:val="30"/>
        </w:rPr>
        <w:t>ункту</w:t>
      </w:r>
      <w:r w:rsidRPr="00EB49D3">
        <w:rPr>
          <w:rFonts w:ascii="Times New Roman" w:hAnsi="Times New Roman" w:cs="Times New Roman"/>
          <w:sz w:val="30"/>
          <w:szCs w:val="30"/>
        </w:rPr>
        <w:t xml:space="preserve"> 3 ст</w:t>
      </w:r>
      <w:r w:rsidR="00C04280" w:rsidRPr="00EB49D3">
        <w:rPr>
          <w:rFonts w:ascii="Times New Roman" w:hAnsi="Times New Roman" w:cs="Times New Roman"/>
          <w:sz w:val="30"/>
          <w:szCs w:val="30"/>
        </w:rPr>
        <w:t>атьи</w:t>
      </w:r>
      <w:r w:rsidRPr="00EB49D3">
        <w:rPr>
          <w:rFonts w:ascii="Times New Roman" w:hAnsi="Times New Roman" w:cs="Times New Roman"/>
          <w:sz w:val="30"/>
          <w:szCs w:val="30"/>
        </w:rPr>
        <w:t xml:space="preserve"> 50 Жилищного </w:t>
      </w:r>
      <w:r w:rsidR="00C04280" w:rsidRPr="00EB49D3">
        <w:rPr>
          <w:rFonts w:ascii="Times New Roman" w:hAnsi="Times New Roman" w:cs="Times New Roman"/>
          <w:sz w:val="30"/>
          <w:szCs w:val="30"/>
        </w:rPr>
        <w:t>кодекса Республики Беларусь</w:t>
      </w:r>
      <w:r w:rsidRPr="00EB49D3">
        <w:rPr>
          <w:rFonts w:ascii="Times New Roman" w:hAnsi="Times New Roman" w:cs="Times New Roman"/>
          <w:sz w:val="30"/>
          <w:szCs w:val="30"/>
        </w:rPr>
        <w:t xml:space="preserve"> предметом договора может быть жил</w:t>
      </w:r>
      <w:r w:rsidR="00C04280" w:rsidRPr="00EB49D3">
        <w:rPr>
          <w:rFonts w:ascii="Times New Roman" w:hAnsi="Times New Roman" w:cs="Times New Roman"/>
          <w:sz w:val="30"/>
          <w:szCs w:val="30"/>
        </w:rPr>
        <w:t>ой дом, квартира, жилая комната</w:t>
      </w:r>
      <w:r w:rsidRPr="00EB49D3">
        <w:rPr>
          <w:rFonts w:ascii="Times New Roman" w:hAnsi="Times New Roman" w:cs="Times New Roman"/>
          <w:sz w:val="30"/>
          <w:szCs w:val="30"/>
        </w:rPr>
        <w:t>)</w:t>
      </w:r>
      <w:r w:rsidR="000A5EB8" w:rsidRPr="00EB49D3">
        <w:rPr>
          <w:rFonts w:ascii="Times New Roman" w:hAnsi="Times New Roman" w:cs="Times New Roman"/>
          <w:sz w:val="30"/>
          <w:szCs w:val="30"/>
        </w:rPr>
        <w:t>;</w:t>
      </w:r>
      <w:r w:rsidR="009D332F" w:rsidRPr="00EB49D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C52B9" w:rsidRPr="00EB49D3" w:rsidRDefault="00C04280" w:rsidP="00C04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49D3">
        <w:rPr>
          <w:rFonts w:ascii="Times New Roman" w:hAnsi="Times New Roman" w:cs="Times New Roman"/>
          <w:sz w:val="30"/>
          <w:szCs w:val="30"/>
        </w:rPr>
        <w:t>под</w:t>
      </w:r>
      <w:r w:rsidR="00A870D8" w:rsidRPr="00EB49D3">
        <w:rPr>
          <w:rFonts w:ascii="Times New Roman" w:hAnsi="Times New Roman" w:cs="Times New Roman"/>
          <w:sz w:val="30"/>
          <w:szCs w:val="30"/>
        </w:rPr>
        <w:t xml:space="preserve">пункт 3.2 </w:t>
      </w:r>
      <w:r w:rsidRPr="00EB49D3">
        <w:rPr>
          <w:rFonts w:ascii="Times New Roman" w:hAnsi="Times New Roman" w:cs="Times New Roman"/>
          <w:sz w:val="30"/>
          <w:szCs w:val="30"/>
        </w:rPr>
        <w:t xml:space="preserve">пункта 3 </w:t>
      </w:r>
      <w:r w:rsidR="00A870D8" w:rsidRPr="00EB49D3">
        <w:rPr>
          <w:rFonts w:ascii="Times New Roman" w:hAnsi="Times New Roman" w:cs="Times New Roman"/>
          <w:sz w:val="30"/>
          <w:szCs w:val="30"/>
        </w:rPr>
        <w:t xml:space="preserve">договора </w:t>
      </w:r>
      <w:r w:rsidR="00A870D8" w:rsidRPr="00EB49D3">
        <w:rPr>
          <w:rFonts w:ascii="Times New Roman" w:hAnsi="Times New Roman" w:cs="Times New Roman"/>
          <w:b/>
          <w:sz w:val="30"/>
          <w:szCs w:val="30"/>
        </w:rPr>
        <w:t>сроки оплаты</w:t>
      </w:r>
      <w:r w:rsidR="00A870D8" w:rsidRPr="00EB49D3">
        <w:rPr>
          <w:rFonts w:ascii="Times New Roman" w:hAnsi="Times New Roman" w:cs="Times New Roman"/>
          <w:sz w:val="30"/>
          <w:szCs w:val="30"/>
        </w:rPr>
        <w:t xml:space="preserve"> </w:t>
      </w:r>
      <w:r w:rsidR="00EB49D3"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 пользование жилым помещением </w:t>
      </w:r>
      <w:r w:rsidR="00A870D8" w:rsidRPr="00EB49D3">
        <w:rPr>
          <w:rFonts w:ascii="Times New Roman" w:hAnsi="Times New Roman" w:cs="Times New Roman"/>
          <w:sz w:val="30"/>
          <w:szCs w:val="30"/>
        </w:rPr>
        <w:t>(до какого числа ежемесячно</w:t>
      </w:r>
      <w:r w:rsidR="009C52B9" w:rsidRPr="00EB49D3">
        <w:rPr>
          <w:rFonts w:ascii="Times New Roman" w:hAnsi="Times New Roman" w:cs="Times New Roman"/>
          <w:sz w:val="30"/>
          <w:szCs w:val="30"/>
        </w:rPr>
        <w:t>)</w:t>
      </w:r>
      <w:r w:rsidRPr="00EB49D3">
        <w:rPr>
          <w:rFonts w:ascii="Times New Roman" w:hAnsi="Times New Roman" w:cs="Times New Roman"/>
          <w:sz w:val="30"/>
          <w:szCs w:val="30"/>
        </w:rPr>
        <w:t xml:space="preserve"> и </w:t>
      </w:r>
      <w:r w:rsidR="00A870D8" w:rsidRPr="00EB49D3">
        <w:rPr>
          <w:rFonts w:ascii="Times New Roman" w:hAnsi="Times New Roman" w:cs="Times New Roman"/>
          <w:b/>
          <w:sz w:val="30"/>
          <w:szCs w:val="30"/>
        </w:rPr>
        <w:t>размер</w:t>
      </w:r>
      <w:r w:rsidR="00A870D8" w:rsidRPr="00EB49D3">
        <w:rPr>
          <w:rFonts w:ascii="Times New Roman" w:hAnsi="Times New Roman" w:cs="Times New Roman"/>
          <w:sz w:val="30"/>
          <w:szCs w:val="30"/>
        </w:rPr>
        <w:t xml:space="preserve"> </w:t>
      </w:r>
      <w:r w:rsidRPr="00EB49D3">
        <w:rPr>
          <w:rFonts w:ascii="Times New Roman" w:hAnsi="Times New Roman" w:cs="Times New Roman"/>
          <w:sz w:val="30"/>
          <w:szCs w:val="30"/>
        </w:rPr>
        <w:t>платы за месяц</w:t>
      </w:r>
      <w:r w:rsidR="000A5EB8" w:rsidRPr="00EB49D3">
        <w:rPr>
          <w:rFonts w:ascii="Times New Roman" w:hAnsi="Times New Roman" w:cs="Times New Roman"/>
          <w:sz w:val="30"/>
          <w:szCs w:val="30"/>
        </w:rPr>
        <w:t>;</w:t>
      </w:r>
    </w:p>
    <w:p w:rsidR="009C52B9" w:rsidRPr="00EB49D3" w:rsidRDefault="009C52B9" w:rsidP="00C04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49D3">
        <w:rPr>
          <w:rFonts w:ascii="Times New Roman" w:hAnsi="Times New Roman" w:cs="Times New Roman"/>
          <w:sz w:val="30"/>
          <w:szCs w:val="30"/>
        </w:rPr>
        <w:t>пункт 13 договора (стороны указываю прочие важные для них условия</w:t>
      </w:r>
      <w:r w:rsidR="00AB374B" w:rsidRPr="00EB49D3">
        <w:rPr>
          <w:rFonts w:ascii="Times New Roman" w:hAnsi="Times New Roman" w:cs="Times New Roman"/>
          <w:sz w:val="30"/>
          <w:szCs w:val="30"/>
        </w:rPr>
        <w:t>)</w:t>
      </w:r>
      <w:r w:rsidRPr="00EB49D3">
        <w:rPr>
          <w:rFonts w:ascii="Times New Roman" w:hAnsi="Times New Roman" w:cs="Times New Roman"/>
          <w:sz w:val="30"/>
          <w:szCs w:val="30"/>
        </w:rPr>
        <w:t>.</w:t>
      </w:r>
    </w:p>
    <w:p w:rsidR="00C04280" w:rsidRPr="00EB49D3" w:rsidRDefault="00EB49D3" w:rsidP="00C042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B49D3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Договор составляется в трех экземплярах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один из которых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передается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наймодателю</w:t>
      </w:r>
      <w:proofErr w:type="spellEnd"/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(собственника жилого помещения), второй – нанимател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третий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районном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городском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поселковом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сельском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исполкома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местной администрации района в городе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осуществивше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его регистрацию.</w:t>
      </w:r>
    </w:p>
    <w:p w:rsidR="00F6625D" w:rsidRPr="00EB49D3" w:rsidRDefault="00F6625D" w:rsidP="00C042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При </w:t>
      </w:r>
      <w:r w:rsidR="00EB49D3"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подаче заявления об осуществлении административной процедуры </w:t>
      </w:r>
      <w:r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присутствуют обе стороны </w:t>
      </w:r>
      <w:r w:rsid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договора </w:t>
      </w:r>
      <w:r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лично </w:t>
      </w:r>
      <w:r w:rsidR="00EB49D3"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 (</w:t>
      </w:r>
      <w:r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или</w:t>
      </w:r>
      <w:r w:rsidR="00EB49D3"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)</w:t>
      </w:r>
      <w:r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через </w:t>
      </w:r>
      <w:r w:rsidR="00EB49D3"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своих </w:t>
      </w:r>
      <w:r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представителей.</w:t>
      </w:r>
    </w:p>
    <w:p w:rsidR="00272BDE" w:rsidRPr="00EB49D3" w:rsidRDefault="00EB49D3" w:rsidP="00C042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B49D3">
        <w:rPr>
          <w:rFonts w:ascii="Times New Roman" w:hAnsi="Times New Roman" w:cs="Times New Roman"/>
          <w:i/>
          <w:sz w:val="30"/>
          <w:szCs w:val="30"/>
        </w:rPr>
        <w:t>Ф</w:t>
      </w:r>
      <w:r w:rsidR="009E308A" w:rsidRPr="00EB49D3">
        <w:rPr>
          <w:rFonts w:ascii="Times New Roman" w:hAnsi="Times New Roman" w:cs="Times New Roman"/>
          <w:i/>
          <w:sz w:val="30"/>
          <w:szCs w:val="30"/>
        </w:rPr>
        <w:t>орм</w:t>
      </w:r>
      <w:r w:rsidRPr="00EB49D3">
        <w:rPr>
          <w:rFonts w:ascii="Times New Roman" w:hAnsi="Times New Roman" w:cs="Times New Roman"/>
          <w:i/>
          <w:sz w:val="30"/>
          <w:szCs w:val="30"/>
        </w:rPr>
        <w:t xml:space="preserve">а </w:t>
      </w:r>
      <w:proofErr w:type="gramStart"/>
      <w:r w:rsidRPr="00EB49D3">
        <w:rPr>
          <w:rFonts w:ascii="Times New Roman" w:hAnsi="Times New Roman" w:cs="Times New Roman"/>
          <w:i/>
          <w:sz w:val="30"/>
          <w:szCs w:val="30"/>
        </w:rPr>
        <w:t>договора</w:t>
      </w:r>
      <w:r w:rsidR="00DE357B" w:rsidRPr="00EB49D3">
        <w:rPr>
          <w:rFonts w:ascii="Times New Roman" w:hAnsi="Times New Roman" w:cs="Times New Roman"/>
          <w:i/>
          <w:sz w:val="30"/>
          <w:szCs w:val="30"/>
        </w:rPr>
        <w:t xml:space="preserve"> найма</w:t>
      </w:r>
      <w:r w:rsidR="009E308A" w:rsidRPr="00EB49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B49D3">
        <w:rPr>
          <w:rFonts w:ascii="Times New Roman" w:hAnsi="Times New Roman" w:cs="Times New Roman"/>
          <w:i/>
          <w:sz w:val="30"/>
          <w:szCs w:val="30"/>
        </w:rPr>
        <w:t>жилого помещения частного жилищного фонда граждан</w:t>
      </w:r>
      <w:proofErr w:type="gramEnd"/>
      <w:r w:rsidRPr="00EB49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B1CB5">
        <w:rPr>
          <w:rFonts w:ascii="Times New Roman" w:hAnsi="Times New Roman" w:cs="Times New Roman"/>
          <w:i/>
          <w:sz w:val="30"/>
          <w:szCs w:val="30"/>
        </w:rPr>
        <w:t>установлена приложением 1 постановлению</w:t>
      </w:r>
      <w:r w:rsidR="009E308A" w:rsidRPr="00EB49D3">
        <w:rPr>
          <w:rFonts w:ascii="Times New Roman" w:hAnsi="Times New Roman" w:cs="Times New Roman"/>
          <w:i/>
          <w:sz w:val="30"/>
          <w:szCs w:val="30"/>
        </w:rPr>
        <w:t xml:space="preserve"> Совета Министров Республики Беларусь от 12 сентября 2006 г. № 1191 «О мерах по реализации</w:t>
      </w:r>
      <w:r w:rsidR="00AF35D6" w:rsidRPr="00EB49D3">
        <w:rPr>
          <w:rFonts w:ascii="Times New Roman" w:hAnsi="Times New Roman" w:cs="Times New Roman"/>
          <w:i/>
          <w:sz w:val="30"/>
          <w:szCs w:val="30"/>
        </w:rPr>
        <w:t xml:space="preserve"> Указа Президента Республики Беларусь от 4 августа 2006 г. </w:t>
      </w:r>
      <w:r w:rsidR="000049D0" w:rsidRPr="00EB49D3">
        <w:rPr>
          <w:rFonts w:ascii="Times New Roman" w:hAnsi="Times New Roman" w:cs="Times New Roman"/>
          <w:i/>
          <w:sz w:val="30"/>
          <w:szCs w:val="30"/>
        </w:rPr>
        <w:br/>
      </w:r>
      <w:r w:rsidR="00AF35D6" w:rsidRPr="00EB49D3">
        <w:rPr>
          <w:rFonts w:ascii="Times New Roman" w:hAnsi="Times New Roman" w:cs="Times New Roman"/>
          <w:i/>
          <w:sz w:val="30"/>
          <w:szCs w:val="30"/>
        </w:rPr>
        <w:t>№ 497»</w:t>
      </w:r>
      <w:r w:rsidR="00DE357B" w:rsidRPr="00EB49D3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272BDE" w:rsidRPr="00EB49D3" w:rsidSect="00C04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3A9"/>
    <w:multiLevelType w:val="multilevel"/>
    <w:tmpl w:val="4CC0B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2C7"/>
    <w:rsid w:val="000049D0"/>
    <w:rsid w:val="00047121"/>
    <w:rsid w:val="0008766D"/>
    <w:rsid w:val="0009748C"/>
    <w:rsid w:val="000A5EB8"/>
    <w:rsid w:val="00272BDE"/>
    <w:rsid w:val="002B1CB5"/>
    <w:rsid w:val="002F16B6"/>
    <w:rsid w:val="00382FB1"/>
    <w:rsid w:val="003D51DE"/>
    <w:rsid w:val="004D66D0"/>
    <w:rsid w:val="005863C6"/>
    <w:rsid w:val="005D22C7"/>
    <w:rsid w:val="006153E6"/>
    <w:rsid w:val="0095205C"/>
    <w:rsid w:val="009C52B9"/>
    <w:rsid w:val="009D332F"/>
    <w:rsid w:val="009E308A"/>
    <w:rsid w:val="00A860D0"/>
    <w:rsid w:val="00A870D8"/>
    <w:rsid w:val="00AB374B"/>
    <w:rsid w:val="00AF35D6"/>
    <w:rsid w:val="00C04280"/>
    <w:rsid w:val="00C15CCC"/>
    <w:rsid w:val="00C2465D"/>
    <w:rsid w:val="00C3332E"/>
    <w:rsid w:val="00C4481F"/>
    <w:rsid w:val="00C94CA3"/>
    <w:rsid w:val="00D40AC4"/>
    <w:rsid w:val="00D45C13"/>
    <w:rsid w:val="00DE357B"/>
    <w:rsid w:val="00EB49D3"/>
    <w:rsid w:val="00F06A26"/>
    <w:rsid w:val="00F11D8F"/>
    <w:rsid w:val="00F27D08"/>
    <w:rsid w:val="00F6625D"/>
    <w:rsid w:val="00FA5419"/>
    <w:rsid w:val="00FC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5C"/>
    <w:pPr>
      <w:ind w:left="720"/>
      <w:contextualSpacing/>
    </w:pPr>
  </w:style>
  <w:style w:type="table" w:styleId="a4">
    <w:name w:val="Table Grid"/>
    <w:basedOn w:val="a1"/>
    <w:rsid w:val="0095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AC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04280"/>
    <w:rPr>
      <w:color w:val="0000FF"/>
      <w:u w:val="single"/>
    </w:rPr>
  </w:style>
  <w:style w:type="paragraph" w:styleId="a8">
    <w:name w:val="No Spacing"/>
    <w:uiPriority w:val="1"/>
    <w:qFormat/>
    <w:rsid w:val="00A860D0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Прутик-Пилипчук Екатерина Петровна</dc:creator>
  <cp:lastModifiedBy>Яковицкий Сергей Витальевич</cp:lastModifiedBy>
  <cp:revision>2</cp:revision>
  <cp:lastPrinted>2024-07-24T12:27:00Z</cp:lastPrinted>
  <dcterms:created xsi:type="dcterms:W3CDTF">2025-09-19T06:40:00Z</dcterms:created>
  <dcterms:modified xsi:type="dcterms:W3CDTF">2025-09-19T06:40:00Z</dcterms:modified>
</cp:coreProperties>
</file>