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C763D1" w:rsidRDefault="00C763D1" w:rsidP="00C763D1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</w:pPr>
      <w:r w:rsidRPr="00C763D1">
        <w:rPr>
          <w:rFonts w:ascii="Jost" w:eastAsia="Times New Roman" w:hAnsi="Jost" w:cs="Times New Roman"/>
          <w:color w:val="444444"/>
          <w:sz w:val="15"/>
          <w:szCs w:val="15"/>
          <w:lang w:eastAsia="ru-RU"/>
        </w:rPr>
        <w:br/>
      </w:r>
      <w:r w:rsidRPr="00C763D1"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  <w:t>Участники ликвидации последствий катастрофы на чернобыльской АЭС, других радиационных аварий</w:t>
      </w:r>
    </w:p>
    <w:p w:rsid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Граждане Республики Беларусь, пострадавшие от катастрофы на Чернобыльской АЭС, других радиационных аварий, имеют право на получение льгот за вред, причиненный их жизни и здоровью в результате катастрофы на Чернобыльской АЭС, других радиационных аварии.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Предоставление социальных льгот данной категории граждан осуществляется в соответствии с Законом Республики Беларусь от 06 января 2009 г. № 9-з «О социальной защите граждан, пострадавших от катастрофы на Чернобыльской АЭС, других радиационных аварий»  (далее – Закон)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К таким гражданам относятся: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участники ликвидации последствий катастрофы на Чернобыльской АЭС, других радиационных аварий;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население, потерпевшее от катастрофы на Чернобыльской АЭС, других радиационных аварий.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Документами, подтверждающими право на льготы, установленные Законом, являются удостоверение пострадавшего от катастрофы на Чернобыльской АЭС, других радиационных аварий (далее – удостоверение) и справки, порядок выдачи которых устанавливается Советом Министров Республики Беларусь.</w:t>
      </w:r>
    </w:p>
    <w:p w:rsidR="00C763D1" w:rsidRPr="00C763D1" w:rsidRDefault="00C763D1" w:rsidP="00C763D1">
      <w:pPr>
        <w:pStyle w:val="article"/>
        <w:shd w:val="clear" w:color="auto" w:fill="FFFFFF"/>
        <w:rPr>
          <w:b/>
          <w:bCs/>
          <w:color w:val="212529"/>
          <w:sz w:val="20"/>
          <w:szCs w:val="20"/>
        </w:rPr>
      </w:pPr>
      <w:r w:rsidRPr="00C763D1">
        <w:rPr>
          <w:color w:val="000000"/>
          <w:sz w:val="20"/>
          <w:szCs w:val="20"/>
          <w:u w:val="single"/>
        </w:rPr>
        <w:t>В соответствии со статьей 18 Закона предоставляются следующие льготы: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 Граждане, заболевшие и перенесшие лучевую болезнь, инвалиды вследствие катастрофы на Чернобыльской АЭС, других радиационных аварий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1.1. 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1.2. первоочередное определение в учреждения социального обслуживания, осуществляющие стационарное социальное обслуживание;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1.3. 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1.4. 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1.5. исключен;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1.6. 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1.7. исключен.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2. Граждане, заболевшие и перенесшие лучевую болезнь, инвалиды I и II группы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2.1. 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2.2. 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2.3. 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3. Граждане, заболевшие и перенесшие лучевую болезнь, инвалиды I и II группы вследствие катастрофы на Чернобыльской АЭС, других радиационных аварий имеют право 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Советом Министров Республики Беларусь.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4. Дети-инвалиды вследствие катастрофы на Чернобыльской АЭС, других радиационных аварий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4.1. 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Советом Министров Республики Беларусь;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4.2. исключен;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4.3. первоочередное определение в учреждения социального обслуживания, осуществляющие стационарное социальное обслуживание;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4.4. 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5. Граждане, заболевшие и перенесшие лучевую болезнь, инвалиды 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возраста,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5.1. 50-процентную скидку с платы за техническое обслуживание, техническое обслуживание лифта и (или) пользование жилым помещением в пределах 20 квадратных метров общей площади занимаемого жилого помещения;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 xml:space="preserve">5.2. 50-процентную скидку с платы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</w:t>
      </w:r>
      <w:r w:rsidRPr="00C763D1">
        <w:rPr>
          <w:color w:val="212529"/>
          <w:sz w:val="16"/>
          <w:szCs w:val="16"/>
        </w:rPr>
        <w:lastRenderedPageBreak/>
        <w:t>государством тарифам (ценам) для населения в пределах установленных норм (нормативов) потребления, а проживающие в домах без центрального отопления – за топливо, приобретаемое в пределах норм, установленных законодательством для продажи населению.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6. Неработающие граждане, заболевшие и перенесшие лучевую болезнь, неработающие инвалиды І и ІІ группы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7. Граждане, заболевшие и перенесшие лучевую болезнь, инвалиды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7.1. прием (зачисление) (далее – зачисление) вне конкурса для получения профессионально-технического образования, преимущественное право на зачисление для получения среднего специального, высшего образования в порядке и на условиях, установленных актами законодательства, с обеспечением иногородних обучающихся жилыми помещениями (их частями) в общежитиях на период обучения;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7.2. зачисление вне конкурса на факультеты довузовской подготовки, подготовительные отделения с обязательным обеспечением иногородних обучающихся жилыми помещениями (их частями) в общежитиях.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8. Граждане, заболевшие и перенесшие лучевую болезнь, инвалиды вследствие катастрофы на Чернобыльской АЭС имеют право на: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8.1. 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8.2. 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C763D1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  <w:r w:rsidRPr="00C763D1">
        <w:rPr>
          <w:color w:val="212529"/>
          <w:sz w:val="16"/>
          <w:szCs w:val="16"/>
        </w:rPr>
        <w:t>9. Инвалиды I и II группы вследствие катастрофы на Чернобыльской АЭС, других радиационных аварий имеют право на первоочередное вступление в гаражные кооперативы и кооперативы, осуществляющие эксплуатацию автомобильных стоянок.</w:t>
      </w:r>
    </w:p>
    <w:p w:rsidR="00AF37AF" w:rsidRPr="00C763D1" w:rsidRDefault="00C763D1" w:rsidP="00C763D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16"/>
          <w:szCs w:val="16"/>
        </w:rPr>
      </w:pPr>
    </w:p>
    <w:sectPr w:rsidR="00AF37AF" w:rsidRPr="00C763D1" w:rsidSect="0060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DFC"/>
    <w:multiLevelType w:val="multilevel"/>
    <w:tmpl w:val="A814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characterSpacingControl w:val="doNotCompress"/>
  <w:compat/>
  <w:rsids>
    <w:rsidRoot w:val="00C763D1"/>
    <w:rsid w:val="000B583F"/>
    <w:rsid w:val="002079E6"/>
    <w:rsid w:val="002825AE"/>
    <w:rsid w:val="00410D19"/>
    <w:rsid w:val="00606169"/>
    <w:rsid w:val="006E7078"/>
    <w:rsid w:val="00965DAD"/>
    <w:rsid w:val="00AA0878"/>
    <w:rsid w:val="00B363F5"/>
    <w:rsid w:val="00BF6854"/>
    <w:rsid w:val="00C763D1"/>
    <w:rsid w:val="00D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right="-1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C763D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763D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763D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63D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2025-03-07T06:50:00Z</dcterms:created>
  <dcterms:modified xsi:type="dcterms:W3CDTF">2025-03-07T06:55:00Z</dcterms:modified>
</cp:coreProperties>
</file>