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0F" w:rsidRDefault="00715C0F" w:rsidP="00715C0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0"/>
          <w:szCs w:val="30"/>
        </w:rPr>
      </w:pPr>
    </w:p>
    <w:p w:rsidR="0067638E" w:rsidRDefault="007E4B27" w:rsidP="00715C0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       Социальная адаптация лиц, освобожденных из мест лишения     свободы </w:t>
      </w:r>
    </w:p>
    <w:p w:rsidR="0067638E" w:rsidRDefault="0067638E" w:rsidP="00715C0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30"/>
          <w:szCs w:val="30"/>
        </w:rPr>
      </w:pPr>
    </w:p>
    <w:p w:rsidR="00715C0F" w:rsidRDefault="00715C0F" w:rsidP="00715C0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Почти все заключенные рано или поздно возвращаются в общество. Сумеют ли они успешно влиться в общество, став его полезными членами, или нет – это вопрос, от которого зависит общественная безопасность.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 xml:space="preserve">К сожалению, большинству освобожденных не удается влиться в ряды общества, и со временем они снова оказываются в  местах   лишения   свободы. </w:t>
      </w:r>
      <w:proofErr w:type="gramEnd"/>
    </w:p>
    <w:p w:rsidR="00715C0F" w:rsidRDefault="00715C0F" w:rsidP="00715C0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После освобождения такие граждане сталкиваются с целым рядом проблем. С некоторыми проблемами им уже приходилось иметь дело до заключения, например с безработицей, алкогольной или наркотической зависимостью, низкой самооценкой, антиобщественным кругом знакомств и т. д. Другие проблемы возникают вследствие тюремного заключения. В местах   лишения   свободы  заключенные лишь незначительно контролируют течение своей повседневной жизни. Выходя на свободу, они зачастую не способны принимать правильные решения в свете обрушившихся на них вариантов выбора. Более того, тюремное заключение лишило их старого круга взаимоотношений, который мог бы оказать им поддержку во время их возвращения в общество. </w:t>
      </w:r>
    </w:p>
    <w:p w:rsidR="00715C0F" w:rsidRDefault="00715C0F" w:rsidP="00715C0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Тем не менее, можно предпринять практические шаги к возвращению данной категории граждан в общество. Они подразумевают координированные действия со стороны органов внутренних дел, ТЦСОН, общественных организаций, самих граждан, освободившихся из мест лишения свободы, и членов их семей. </w:t>
      </w:r>
    </w:p>
    <w:p w:rsidR="00557F23" w:rsidRPr="007E4B27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7E4B27">
        <w:rPr>
          <w:rFonts w:ascii="Times New Roman CYR" w:hAnsi="Times New Roman CYR" w:cs="Times New Roman CYR"/>
          <w:sz w:val="30"/>
          <w:szCs w:val="30"/>
        </w:rPr>
        <w:t xml:space="preserve"> По вопросам  социальной адаптации граждан Вы можете </w:t>
      </w:r>
      <w:proofErr w:type="gramStart"/>
      <w:r w:rsidRPr="007E4B27">
        <w:rPr>
          <w:rFonts w:ascii="Times New Roman CYR" w:hAnsi="Times New Roman CYR" w:cs="Times New Roman CYR"/>
          <w:sz w:val="30"/>
          <w:szCs w:val="30"/>
        </w:rPr>
        <w:t>обратится</w:t>
      </w:r>
      <w:proofErr w:type="gramEnd"/>
      <w:r w:rsidRPr="007E4B27">
        <w:rPr>
          <w:rFonts w:ascii="Times New Roman CYR" w:hAnsi="Times New Roman CYR" w:cs="Times New Roman CYR"/>
          <w:sz w:val="30"/>
          <w:szCs w:val="30"/>
        </w:rPr>
        <w:t xml:space="preserve">  в </w:t>
      </w:r>
      <w:r w:rsidRPr="007E4B27">
        <w:rPr>
          <w:sz w:val="30"/>
          <w:szCs w:val="30"/>
        </w:rPr>
        <w:t>УСЗ «Территориальный  Центр  социального обслуживания  населения Первомайского района г. Бобруйска»</w:t>
      </w:r>
      <w:r w:rsidRPr="007E4B27">
        <w:rPr>
          <w:rFonts w:ascii="Times New Roman CYR" w:hAnsi="Times New Roman CYR" w:cs="Times New Roman CYR"/>
          <w:sz w:val="30"/>
          <w:szCs w:val="30"/>
        </w:rPr>
        <w:t xml:space="preserve"> по адрес</w:t>
      </w:r>
      <w:r w:rsidR="007E4B27" w:rsidRPr="007E4B27">
        <w:rPr>
          <w:rFonts w:ascii="Times New Roman CYR" w:hAnsi="Times New Roman CYR" w:cs="Times New Roman CYR"/>
          <w:sz w:val="30"/>
          <w:szCs w:val="30"/>
        </w:rPr>
        <w:t>у: ул. 50 лет ВЛКСМ, 19  ил</w:t>
      </w:r>
      <w:r w:rsidR="003B08CE">
        <w:rPr>
          <w:rFonts w:ascii="Times New Roman CYR" w:hAnsi="Times New Roman CYR" w:cs="Times New Roman CYR"/>
          <w:sz w:val="30"/>
          <w:szCs w:val="30"/>
        </w:rPr>
        <w:t>и по телефону: 72-73 77</w:t>
      </w:r>
    </w:p>
    <w:p w:rsidR="00557F23" w:rsidRPr="007E4B27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</w:p>
    <w:p w:rsidR="00557F23" w:rsidRPr="007E4B27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Pr="007E4B27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557F23" w:rsidRDefault="00557F23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7E4B27" w:rsidRDefault="007E4B27" w:rsidP="008823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30"/>
          <w:szCs w:val="30"/>
          <w:highlight w:val="yellow"/>
        </w:rPr>
      </w:pPr>
    </w:p>
    <w:p w:rsidR="0067638E" w:rsidRDefault="0067638E">
      <w:pPr>
        <w:rPr>
          <w:rFonts w:ascii="Times New Roman CYR" w:hAnsi="Times New Roman CYR" w:cs="Times New Roman CYR"/>
          <w:sz w:val="30"/>
          <w:szCs w:val="30"/>
        </w:rPr>
      </w:pPr>
    </w:p>
    <w:p w:rsidR="007E4B27" w:rsidRDefault="007E4B27"/>
    <w:sectPr w:rsidR="007E4B27" w:rsidSect="0089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C0F"/>
    <w:rsid w:val="003B08CE"/>
    <w:rsid w:val="00557F23"/>
    <w:rsid w:val="0067638E"/>
    <w:rsid w:val="006A055D"/>
    <w:rsid w:val="00715C0F"/>
    <w:rsid w:val="007E4B27"/>
    <w:rsid w:val="00882394"/>
    <w:rsid w:val="008963C7"/>
    <w:rsid w:val="00A5084C"/>
    <w:rsid w:val="00E459FA"/>
    <w:rsid w:val="00FA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7</cp:revision>
  <cp:lastPrinted>2020-12-16T05:34:00Z</cp:lastPrinted>
  <dcterms:created xsi:type="dcterms:W3CDTF">2015-01-16T12:08:00Z</dcterms:created>
  <dcterms:modified xsi:type="dcterms:W3CDTF">2020-12-16T05:34:00Z</dcterms:modified>
</cp:coreProperties>
</file>