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03" w:rsidRPr="001A7DBC" w:rsidRDefault="00C31C03" w:rsidP="003B71D9">
      <w:pPr>
        <w:spacing w:after="0" w:line="240" w:lineRule="auto"/>
        <w:rPr>
          <w:rFonts w:ascii="Times New Roman" w:hAnsi="Times New Roman"/>
          <w:b/>
          <w:sz w:val="32"/>
          <w:szCs w:val="32"/>
        </w:rPr>
      </w:pPr>
    </w:p>
    <w:p w:rsidR="00C31C03" w:rsidRPr="001A7DBC" w:rsidRDefault="003B71D9" w:rsidP="00C31C03">
      <w:pPr>
        <w:spacing w:after="0" w:line="240" w:lineRule="auto"/>
        <w:jc w:val="center"/>
        <w:rPr>
          <w:rFonts w:ascii="Times New Roman" w:hAnsi="Times New Roman"/>
          <w:b/>
          <w:sz w:val="32"/>
          <w:szCs w:val="32"/>
        </w:rPr>
      </w:pPr>
      <w:r>
        <w:rPr>
          <w:rFonts w:ascii="Times New Roman" w:hAnsi="Times New Roman"/>
          <w:b/>
          <w:sz w:val="32"/>
          <w:szCs w:val="32"/>
        </w:rPr>
        <w:t>М</w:t>
      </w:r>
      <w:r w:rsidR="00C31C03" w:rsidRPr="001A7DBC">
        <w:rPr>
          <w:rFonts w:ascii="Times New Roman" w:hAnsi="Times New Roman"/>
          <w:b/>
          <w:sz w:val="32"/>
          <w:szCs w:val="32"/>
        </w:rPr>
        <w:t>атериал  для информационно-пропагандистских групп</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3B71D9">
      <w:pPr>
        <w:spacing w:after="0" w:line="240" w:lineRule="auto"/>
        <w:jc w:val="both"/>
        <w:rPr>
          <w:rFonts w:ascii="Times New Roman" w:hAnsi="Times New Roman"/>
          <w:b/>
          <w:sz w:val="32"/>
          <w:szCs w:val="32"/>
        </w:rPr>
      </w:pPr>
    </w:p>
    <w:p w:rsidR="00C31C03" w:rsidRPr="003B71D9" w:rsidRDefault="003B71D9" w:rsidP="003B71D9">
      <w:pPr>
        <w:spacing w:after="0" w:line="240" w:lineRule="auto"/>
        <w:jc w:val="both"/>
        <w:rPr>
          <w:rFonts w:ascii="Times New Roman" w:hAnsi="Times New Roman"/>
          <w:b/>
          <w:sz w:val="32"/>
          <w:szCs w:val="32"/>
        </w:rPr>
      </w:pPr>
      <w:r>
        <w:rPr>
          <w:rFonts w:ascii="Times New Roman" w:hAnsi="Times New Roman"/>
          <w:b/>
          <w:sz w:val="32"/>
          <w:szCs w:val="32"/>
        </w:rPr>
        <w:t xml:space="preserve">     1.   </w:t>
      </w:r>
      <w:r w:rsidRPr="003B71D9">
        <w:rPr>
          <w:rFonts w:ascii="Times New Roman" w:hAnsi="Times New Roman"/>
          <w:b/>
          <w:sz w:val="32"/>
          <w:szCs w:val="32"/>
        </w:rPr>
        <w:t xml:space="preserve">МОГИЛЕВСКИЙ ДИАЛОГ: </w:t>
      </w:r>
    </w:p>
    <w:p w:rsidR="00C31C03" w:rsidRDefault="003B71D9" w:rsidP="003B71D9">
      <w:pPr>
        <w:spacing w:after="0" w:line="240" w:lineRule="auto"/>
        <w:jc w:val="both"/>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3B71D9" w:rsidRDefault="003B71D9" w:rsidP="003B71D9">
      <w:pPr>
        <w:spacing w:after="0" w:line="280" w:lineRule="exact"/>
        <w:jc w:val="both"/>
        <w:rPr>
          <w:rFonts w:ascii="Times New Roman" w:hAnsi="Times New Roman" w:cs="Times New Roman"/>
          <w:i/>
          <w:sz w:val="18"/>
          <w:szCs w:val="18"/>
        </w:rPr>
      </w:pPr>
    </w:p>
    <w:p w:rsidR="003B71D9" w:rsidRPr="003B71D9" w:rsidRDefault="003B71D9" w:rsidP="003B71D9">
      <w:pPr>
        <w:pStyle w:val="a3"/>
        <w:widowControl w:val="0"/>
        <w:numPr>
          <w:ilvl w:val="0"/>
          <w:numId w:val="6"/>
        </w:numPr>
        <w:spacing w:after="0" w:line="280" w:lineRule="exact"/>
        <w:jc w:val="both"/>
        <w:rPr>
          <w:rFonts w:ascii="Times New Roman" w:hAnsi="Times New Roman" w:cs="Times New Roman"/>
          <w:b/>
          <w:sz w:val="30"/>
          <w:szCs w:val="30"/>
        </w:rPr>
      </w:pPr>
      <w:r>
        <w:rPr>
          <w:rFonts w:ascii="Times New Roman" w:hAnsi="Times New Roman" w:cs="Times New Roman"/>
          <w:b/>
          <w:sz w:val="30"/>
          <w:szCs w:val="30"/>
        </w:rPr>
        <w:t xml:space="preserve"> </w:t>
      </w:r>
      <w:r w:rsidRPr="003B71D9">
        <w:rPr>
          <w:rFonts w:ascii="Times New Roman" w:hAnsi="Times New Roman" w:cs="Times New Roman"/>
          <w:b/>
          <w:sz w:val="30"/>
          <w:szCs w:val="30"/>
        </w:rPr>
        <w:t xml:space="preserve">ОБ ИТОГАХ </w:t>
      </w:r>
      <w:proofErr w:type="gramStart"/>
      <w:r w:rsidRPr="003B71D9">
        <w:rPr>
          <w:rFonts w:ascii="Times New Roman" w:hAnsi="Times New Roman" w:cs="Times New Roman"/>
          <w:b/>
          <w:sz w:val="30"/>
          <w:szCs w:val="30"/>
        </w:rPr>
        <w:t>СОЦИАЛЬНО-ЭКОНОМИЧЕСКОГО</w:t>
      </w:r>
      <w:proofErr w:type="gramEnd"/>
      <w:r w:rsidRPr="003B71D9">
        <w:rPr>
          <w:rFonts w:ascii="Times New Roman" w:hAnsi="Times New Roman" w:cs="Times New Roman"/>
          <w:b/>
          <w:sz w:val="30"/>
          <w:szCs w:val="30"/>
        </w:rPr>
        <w:t xml:space="preserve"> </w:t>
      </w:r>
    </w:p>
    <w:p w:rsidR="003B71D9" w:rsidRPr="0070046B" w:rsidRDefault="003B71D9" w:rsidP="003B71D9">
      <w:pPr>
        <w:widowControl w:val="0"/>
        <w:spacing w:after="0" w:line="280" w:lineRule="exact"/>
        <w:jc w:val="both"/>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896380" w:rsidRDefault="00896380" w:rsidP="003B71D9">
      <w:pPr>
        <w:pStyle w:val="a6"/>
        <w:spacing w:line="280" w:lineRule="exact"/>
        <w:jc w:val="both"/>
        <w:rPr>
          <w:sz w:val="30"/>
          <w:szCs w:val="30"/>
        </w:rPr>
      </w:pPr>
    </w:p>
    <w:p w:rsidR="003B71D9" w:rsidRPr="003B71D9" w:rsidRDefault="003B71D9" w:rsidP="003B71D9">
      <w:pPr>
        <w:jc w:val="both"/>
        <w:rPr>
          <w:rFonts w:ascii="Times New Roman" w:hAnsi="Times New Roman" w:cs="Times New Roman"/>
          <w:b/>
          <w:sz w:val="30"/>
          <w:szCs w:val="30"/>
        </w:rPr>
      </w:pPr>
      <w:r>
        <w:rPr>
          <w:rFonts w:ascii="Times New Roman" w:hAnsi="Times New Roman" w:cs="Times New Roman"/>
          <w:b/>
          <w:sz w:val="30"/>
          <w:szCs w:val="30"/>
        </w:rPr>
        <w:t>3.</w:t>
      </w:r>
      <w:r w:rsidRPr="003B71D9">
        <w:rPr>
          <w:rFonts w:ascii="Times New Roman" w:hAnsi="Times New Roman" w:cs="Times New Roman"/>
          <w:b/>
          <w:sz w:val="30"/>
          <w:szCs w:val="30"/>
        </w:rPr>
        <w:t>«ОПЕРАТИВНАЯ ОБСТАНОВКА В ОБЛАСТИ. АКЦИЯ  «НЕ ПРОЖИГАЙ СВОЮ    ЖИЗНЬ!». БЕЗОПАСНОСТЬ ДЕТЕЙ.  ТОНКИЙ ЛЕД».</w:t>
      </w:r>
    </w:p>
    <w:p w:rsidR="00474F28" w:rsidRDefault="00474F28"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Default="003B71D9" w:rsidP="003B71D9">
      <w:pPr>
        <w:pStyle w:val="a6"/>
        <w:spacing w:line="280" w:lineRule="exact"/>
        <w:ind w:left="720"/>
        <w:jc w:val="both"/>
        <w:rPr>
          <w:sz w:val="30"/>
          <w:szCs w:val="30"/>
        </w:rPr>
      </w:pPr>
    </w:p>
    <w:p w:rsidR="003B71D9" w:rsidRPr="00C3463C" w:rsidRDefault="003B71D9" w:rsidP="003B71D9">
      <w:pPr>
        <w:pStyle w:val="a6"/>
        <w:spacing w:line="280" w:lineRule="exact"/>
        <w:ind w:left="720"/>
        <w:jc w:val="both"/>
        <w:rPr>
          <w:sz w:val="30"/>
          <w:szCs w:val="30"/>
        </w:rPr>
      </w:pPr>
    </w:p>
    <w:p w:rsidR="003B71D9" w:rsidRPr="003B71D9" w:rsidRDefault="00896380" w:rsidP="003B71D9">
      <w:pPr>
        <w:spacing w:after="0" w:line="240" w:lineRule="auto"/>
        <w:jc w:val="both"/>
        <w:rPr>
          <w:rFonts w:ascii="Times New Roman" w:hAnsi="Times New Roman"/>
          <w:b/>
          <w:sz w:val="32"/>
          <w:szCs w:val="32"/>
        </w:rPr>
      </w:pPr>
      <w:r w:rsidRPr="00C3463C">
        <w:rPr>
          <w:sz w:val="30"/>
          <w:szCs w:val="30"/>
        </w:rPr>
        <w:lastRenderedPageBreak/>
        <w:tab/>
      </w:r>
      <w:r w:rsidR="003B71D9" w:rsidRPr="003B71D9">
        <w:rPr>
          <w:rFonts w:ascii="Times New Roman" w:hAnsi="Times New Roman"/>
          <w:b/>
          <w:sz w:val="32"/>
          <w:szCs w:val="32"/>
        </w:rPr>
        <w:t xml:space="preserve">МОГИЛЕВСКИЙ ДИАЛОГ: </w:t>
      </w:r>
    </w:p>
    <w:p w:rsidR="003B71D9" w:rsidRDefault="003B71D9" w:rsidP="003B71D9">
      <w:pPr>
        <w:spacing w:after="0" w:line="240" w:lineRule="auto"/>
        <w:jc w:val="both"/>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3B71D9" w:rsidRDefault="003B71D9" w:rsidP="000F3F7C">
      <w:pPr>
        <w:pStyle w:val="a6"/>
        <w:ind w:right="141"/>
        <w:jc w:val="both"/>
        <w:rPr>
          <w:sz w:val="30"/>
          <w:szCs w:val="30"/>
        </w:rPr>
      </w:pPr>
    </w:p>
    <w:p w:rsidR="00896380" w:rsidRPr="00C3463C" w:rsidRDefault="00896380" w:rsidP="000F3F7C">
      <w:pPr>
        <w:pStyle w:val="a6"/>
        <w:ind w:right="141"/>
        <w:jc w:val="both"/>
        <w:rPr>
          <w:sz w:val="30"/>
          <w:szCs w:val="30"/>
        </w:rPr>
      </w:pPr>
      <w:r w:rsidRPr="00C3463C">
        <w:rPr>
          <w:sz w:val="30"/>
          <w:szCs w:val="30"/>
        </w:rPr>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w:t>
      </w:r>
      <w:proofErr w:type="gramStart"/>
      <w:r w:rsidRPr="00C3463C">
        <w:rPr>
          <w:sz w:val="30"/>
          <w:szCs w:val="30"/>
          <w:shd w:val="clear" w:color="auto" w:fill="FCFCF9"/>
        </w:rPr>
        <w:t>в</w:t>
      </w:r>
      <w:proofErr w:type="gramEnd"/>
      <w:r w:rsidRPr="00C3463C">
        <w:rPr>
          <w:sz w:val="30"/>
          <w:szCs w:val="30"/>
          <w:shd w:val="clear" w:color="auto" w:fill="FCFCF9"/>
        </w:rPr>
        <w:t xml:space="preserve"> период с 13 по 23 октября 2020 </w:t>
      </w:r>
      <w:r w:rsidRPr="00C3463C">
        <w:rPr>
          <w:sz w:val="30"/>
          <w:szCs w:val="30"/>
        </w:rPr>
        <w:t xml:space="preserve"> </w:t>
      </w:r>
      <w:r w:rsidR="00474F28">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C3463C" w:rsidRDefault="008561DB" w:rsidP="000F3F7C">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896380" w:rsidRPr="00C3463C" w:rsidRDefault="00896380" w:rsidP="000F3F7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8561DB"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0F176B" w:rsidRPr="00C3463C" w:rsidRDefault="001C4519" w:rsidP="000F3F7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860E38"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предложены  </w:t>
      </w:r>
      <w:r w:rsidR="00281CA5" w:rsidRPr="00C3463C">
        <w:rPr>
          <w:rFonts w:ascii="Times New Roman" w:hAnsi="Times New Roman" w:cs="Times New Roman"/>
          <w:sz w:val="30"/>
          <w:szCs w:val="30"/>
        </w:rPr>
        <w:t xml:space="preserve">изменения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lastRenderedPageBreak/>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в</w:t>
      </w:r>
      <w:proofErr w:type="gramEnd"/>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proofErr w:type="gramEnd"/>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w:t>
      </w:r>
      <w:proofErr w:type="gramStart"/>
      <w:r w:rsidR="00281CA5" w:rsidRPr="00C3463C">
        <w:rPr>
          <w:rFonts w:ascii="Times New Roman" w:hAnsi="Times New Roman" w:cs="Times New Roman"/>
          <w:sz w:val="30"/>
          <w:szCs w:val="30"/>
        </w:rPr>
        <w:t>кроме</w:t>
      </w:r>
      <w:proofErr w:type="gramEnd"/>
      <w:r w:rsidR="00281CA5" w:rsidRPr="00C3463C">
        <w:rPr>
          <w:rFonts w:ascii="Times New Roman" w:hAnsi="Times New Roman" w:cs="Times New Roman"/>
          <w:sz w:val="30"/>
          <w:szCs w:val="30"/>
        </w:rPr>
        <w:t xml:space="preserve"> преподавате</w:t>
      </w:r>
      <w:r w:rsidR="00434D4C">
        <w:rPr>
          <w:rFonts w:ascii="Times New Roman" w:hAnsi="Times New Roman" w:cs="Times New Roman"/>
          <w:sz w:val="30"/>
          <w:szCs w:val="30"/>
        </w:rPr>
        <w:t>льской, научной и творческой;</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proofErr w:type="gramStart"/>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roofErr w:type="gramEnd"/>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референдумов </w:t>
      </w:r>
      <w:r w:rsidR="008053CD" w:rsidRPr="00C3463C">
        <w:rPr>
          <w:rFonts w:ascii="Times New Roman" w:hAnsi="Times New Roman" w:cs="Times New Roman"/>
          <w:sz w:val="30"/>
          <w:szCs w:val="30"/>
        </w:rPr>
        <w:t xml:space="preserve"> предложено</w:t>
      </w:r>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1/3 – Палатой представителей, 1/3 – Советом Республики (п.4 ст. 84). Также можно уточнить в п.11, что смещать Президент имеет право только тех членов </w:t>
      </w:r>
      <w:r w:rsidR="00281CA5" w:rsidRPr="00C3463C">
        <w:rPr>
          <w:rFonts w:ascii="Times New Roman" w:hAnsi="Times New Roman" w:cs="Times New Roman"/>
          <w:sz w:val="30"/>
          <w:szCs w:val="30"/>
        </w:rPr>
        <w:lastRenderedPageBreak/>
        <w:t>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rsidR="000F3F7C" w:rsidRDefault="00CF0E68"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rsidR="000F3F7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на </w:t>
      </w:r>
      <w:r w:rsidR="000F3F7C">
        <w:rPr>
          <w:rStyle w:val="number"/>
          <w:sz w:val="30"/>
          <w:szCs w:val="30"/>
        </w:rPr>
        <w:t xml:space="preserve"> </w:t>
      </w:r>
      <w:r w:rsidR="002138BF" w:rsidRPr="00C3463C">
        <w:rPr>
          <w:rStyle w:val="number"/>
          <w:sz w:val="30"/>
          <w:szCs w:val="30"/>
        </w:rPr>
        <w:t>то</w:t>
      </w:r>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rsidR="00860E38" w:rsidRPr="00C3463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w:t>
      </w:r>
      <w:proofErr w:type="gramEnd"/>
      <w:r w:rsidRPr="00C3463C">
        <w:rPr>
          <w:sz w:val="30"/>
          <w:szCs w:val="30"/>
        </w:rPr>
        <w:t xml:space="preserve">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proofErr w:type="gramStart"/>
      <w:r w:rsidRPr="00C3463C">
        <w:rPr>
          <w:sz w:val="30"/>
          <w:szCs w:val="30"/>
        </w:rPr>
        <w:t>В качестве одного из вариантов решения указанного вопроса может стать ратификация Республикой Беларусь Второго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w:t>
      </w:r>
      <w:proofErr w:type="gramEnd"/>
      <w:r w:rsidRPr="00C3463C">
        <w:rPr>
          <w:sz w:val="30"/>
          <w:szCs w:val="30"/>
        </w:rPr>
        <w:t xml:space="preserve"> принимает все необходимые меры для отмены смертной казни в рамках своей юрисдикции (пункт 2).</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rsidR="00A04A63"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решения вопроса о 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уполномоченного по правам человека:</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w:t>
      </w:r>
      <w:proofErr w:type="gramStart"/>
      <w:r w:rsidRPr="00C3463C">
        <w:rPr>
          <w:rFonts w:ascii="Times New Roman" w:hAnsi="Times New Roman" w:cs="Times New Roman"/>
          <w:sz w:val="30"/>
          <w:szCs w:val="30"/>
        </w:rPr>
        <w:t>контроль за</w:t>
      </w:r>
      <w:proofErr w:type="gramEnd"/>
      <w:r w:rsidRPr="00C3463C">
        <w:rPr>
          <w:rFonts w:ascii="Times New Roman" w:hAnsi="Times New Roman" w:cs="Times New Roman"/>
          <w:sz w:val="30"/>
          <w:szCs w:val="30"/>
        </w:rPr>
        <w:t xml:space="preserve">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w:t>
      </w:r>
      <w:r w:rsidRPr="00C3463C">
        <w:rPr>
          <w:rFonts w:ascii="Times New Roman" w:hAnsi="Times New Roman" w:cs="Times New Roman"/>
          <w:sz w:val="30"/>
          <w:szCs w:val="30"/>
        </w:rPr>
        <w:lastRenderedPageBreak/>
        <w:t>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научной, преподавательской или творческой.</w:t>
      </w:r>
    </w:p>
    <w:p w:rsidR="00CF0E68"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CF0E68"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w:t>
      </w:r>
      <w:proofErr w:type="gramStart"/>
      <w:r w:rsidRPr="00C3463C">
        <w:rPr>
          <w:rFonts w:ascii="Times New Roman" w:hAnsi="Times New Roman" w:cs="Times New Roman"/>
          <w:sz w:val="30"/>
          <w:szCs w:val="30"/>
        </w:rPr>
        <w:t>относительному</w:t>
      </w:r>
      <w:proofErr w:type="gramEnd"/>
      <w:r w:rsidRPr="00C3463C">
        <w:rPr>
          <w:rFonts w:ascii="Times New Roman" w:hAnsi="Times New Roman" w:cs="Times New Roman"/>
          <w:sz w:val="30"/>
          <w:szCs w:val="30"/>
        </w:rPr>
        <w:t>,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r w:rsidRPr="00C3463C">
        <w:rPr>
          <w:rFonts w:ascii="Times New Roman" w:hAnsi="Times New Roman" w:cs="Times New Roman"/>
          <w:sz w:val="30"/>
          <w:szCs w:val="30"/>
        </w:rPr>
        <w:t xml:space="preserve"> 89). Однако если с Премьер-министром  что-либо случится, кто до избрания нового Главы государства </w:t>
      </w:r>
      <w:proofErr w:type="gramStart"/>
      <w:r w:rsidRPr="00C3463C">
        <w:rPr>
          <w:rFonts w:ascii="Times New Roman" w:hAnsi="Times New Roman" w:cs="Times New Roman"/>
          <w:sz w:val="30"/>
          <w:szCs w:val="30"/>
        </w:rPr>
        <w:t>будет исполнять президентские  полномочия и кто</w:t>
      </w:r>
      <w:proofErr w:type="gramEnd"/>
      <w:r w:rsidRPr="00C3463C">
        <w:rPr>
          <w:rFonts w:ascii="Times New Roman" w:hAnsi="Times New Roman" w:cs="Times New Roman"/>
          <w:sz w:val="30"/>
          <w:szCs w:val="30"/>
        </w:rPr>
        <w:t xml:space="preserve">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(ч.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xml:space="preserve">, либо 5 лет </w:t>
      </w:r>
      <w:proofErr w:type="gramStart"/>
      <w:r w:rsidR="000F3F7C">
        <w:rPr>
          <w:rFonts w:ascii="Times New Roman" w:hAnsi="Times New Roman" w:cs="Times New Roman"/>
          <w:sz w:val="30"/>
          <w:szCs w:val="30"/>
        </w:rPr>
        <w:t>из</w:t>
      </w:r>
      <w:proofErr w:type="gramEnd"/>
      <w:r w:rsidR="000F3F7C">
        <w:rPr>
          <w:rFonts w:ascii="Times New Roman" w:hAnsi="Times New Roman" w:cs="Times New Roman"/>
          <w:sz w:val="30"/>
          <w:szCs w:val="30"/>
        </w:rPr>
        <w:t xml:space="preserve"> последних 10</w:t>
      </w:r>
      <w:r w:rsidR="008053CD" w:rsidRPr="00C3463C">
        <w:rPr>
          <w:rFonts w:ascii="Times New Roman" w:hAnsi="Times New Roman" w:cs="Times New Roman"/>
          <w:sz w:val="30"/>
          <w:szCs w:val="30"/>
        </w:rPr>
        <w:t>;</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(ч.3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CF0E68" w:rsidRPr="00C3463C" w:rsidRDefault="008053CD"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C3463C" w:rsidRDefault="008053CD" w:rsidP="000F3F7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lastRenderedPageBreak/>
        <w:tab/>
        <w:t>При обсуждении вопросов молодежной политики, участники дискуссии выработали ряд конкретных предложений, а именно:</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r>
      <w:proofErr w:type="gramStart"/>
      <w:r w:rsidRPr="00C3463C">
        <w:rPr>
          <w:rFonts w:ascii="Times New Roman" w:eastAsiaTheme="minorHAnsi" w:hAnsi="Times New Roman" w:cs="Times New Roman"/>
          <w:bCs/>
          <w:sz w:val="30"/>
          <w:szCs w:val="30"/>
          <w:lang w:eastAsia="en-US"/>
        </w:rPr>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roofErr w:type="gramEnd"/>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w:t>
      </w:r>
      <w:proofErr w:type="gramStart"/>
      <w:r w:rsidRPr="00C3463C">
        <w:rPr>
          <w:rFonts w:ascii="Times New Roman" w:eastAsiaTheme="minorHAnsi" w:hAnsi="Times New Roman" w:cs="Times New Roman"/>
          <w:sz w:val="30"/>
          <w:szCs w:val="30"/>
          <w:lang w:eastAsia="en-US"/>
        </w:rPr>
        <w:t>ПСД</w:t>
      </w:r>
      <w:proofErr w:type="gramEnd"/>
      <w:r w:rsidRPr="00C3463C">
        <w:rPr>
          <w:rFonts w:ascii="Times New Roman" w:eastAsiaTheme="minorHAnsi" w:hAnsi="Times New Roman" w:cs="Times New Roman"/>
          <w:sz w:val="30"/>
          <w:szCs w:val="30"/>
          <w:lang w:eastAsia="en-US"/>
        </w:rPr>
        <w:t xml:space="preserve"> но без дополнительного разрешения исполкомов, такими </w:t>
      </w:r>
      <w:r w:rsidR="000F3F7C">
        <w:rPr>
          <w:rFonts w:ascii="Times New Roman" w:eastAsiaTheme="minorHAnsi" w:hAnsi="Times New Roman" w:cs="Times New Roman"/>
          <w:sz w:val="30"/>
          <w:szCs w:val="30"/>
          <w:lang w:eastAsia="en-US"/>
        </w:rPr>
        <w:t xml:space="preserve">работами как </w:t>
      </w:r>
      <w:r w:rsidR="000F3F7C">
        <w:rPr>
          <w:rFonts w:ascii="Times New Roman" w:eastAsiaTheme="minorHAnsi" w:hAnsi="Times New Roman" w:cs="Times New Roman"/>
          <w:sz w:val="30"/>
          <w:szCs w:val="30"/>
          <w:lang w:eastAsia="en-US"/>
        </w:rPr>
        <w:lastRenderedPageBreak/>
        <w:t>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rsidR="00BB6A46" w:rsidRPr="00C3463C" w:rsidRDefault="00BB6A46" w:rsidP="000F3F7C">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Вопросы функционирования и развития социальной сферы рассмотрены на региональной дискуссионной площадке, состоявшейся в г. Могилеве 19.10.2020 года. В результате внесены следующие предложения:</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C3463C">
        <w:rPr>
          <w:rFonts w:ascii="Times New Roman" w:hAnsi="Times New Roman" w:cs="Times New Roman"/>
          <w:color w:val="000000"/>
          <w:sz w:val="30"/>
          <w:szCs w:val="30"/>
        </w:rPr>
        <w:t>независимыми</w:t>
      </w:r>
      <w:proofErr w:type="gramEnd"/>
      <w:r w:rsidRPr="00C3463C">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proofErr w:type="gramStart"/>
      <w:r w:rsidRPr="00C3463C">
        <w:rPr>
          <w:rFonts w:ascii="Times New Roman" w:hAnsi="Times New Roman" w:cs="Times New Roman"/>
          <w:color w:val="000000"/>
          <w:sz w:val="30"/>
          <w:szCs w:val="30"/>
        </w:rPr>
        <w:lastRenderedPageBreak/>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w:t>
      </w:r>
      <w:proofErr w:type="gramStart"/>
      <w:r w:rsidRPr="00C3463C">
        <w:rPr>
          <w:rFonts w:ascii="Times New Roman" w:hAnsi="Times New Roman" w:cs="Times New Roman"/>
          <w:color w:val="000000"/>
          <w:sz w:val="30"/>
          <w:szCs w:val="30"/>
        </w:rPr>
        <w:t>республиканскую</w:t>
      </w:r>
      <w:proofErr w:type="gramEnd"/>
      <w:r w:rsidRPr="00C3463C">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BB6A46" w:rsidRPr="00C3463C" w:rsidRDefault="00BB6A46" w:rsidP="000F3F7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BB6A46" w:rsidRPr="00C3463C" w:rsidRDefault="00B4035C" w:rsidP="000F3F7C">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B4035C" w:rsidRPr="00C3463C" w:rsidRDefault="00B4035C" w:rsidP="000F3F7C">
      <w:pPr>
        <w:numPr>
          <w:ilvl w:val="0"/>
          <w:numId w:val="2"/>
        </w:num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B4035C" w:rsidRPr="00C3463C" w:rsidRDefault="00B4035C" w:rsidP="000F3F7C">
      <w:pPr>
        <w:spacing w:after="0" w:line="240" w:lineRule="auto"/>
        <w:ind w:right="141" w:firstLine="36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B4035C" w:rsidRPr="00C3463C" w:rsidRDefault="00B4035C" w:rsidP="000F3F7C">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lastRenderedPageBreak/>
        <w:t xml:space="preserve">          3.Родители и (или) лица, их заменяющие, имеют право выбора государственного или негосударственного учреждения образования.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B4035C" w:rsidRPr="00C3463C" w:rsidRDefault="00B4035C" w:rsidP="000F3F7C">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B4035C" w:rsidRPr="00C3463C"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B4035C" w:rsidRPr="00C3463C" w:rsidRDefault="00B4035C" w:rsidP="000F3F7C">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w:t>
      </w:r>
      <w:proofErr w:type="gramStart"/>
      <w:r w:rsidRPr="00C3463C">
        <w:rPr>
          <w:rFonts w:ascii="Times New Roman" w:hAnsi="Times New Roman" w:cs="Times New Roman"/>
          <w:sz w:val="30"/>
          <w:szCs w:val="30"/>
        </w:rPr>
        <w:t>бизнес-проектов</w:t>
      </w:r>
      <w:proofErr w:type="gramEnd"/>
      <w:r w:rsidRPr="00C3463C">
        <w:rPr>
          <w:rFonts w:ascii="Times New Roman" w:hAnsi="Times New Roman" w:cs="Times New Roman"/>
          <w:sz w:val="30"/>
          <w:szCs w:val="30"/>
        </w:rPr>
        <w:t xml:space="preserve"> на конкурсной основе и на обучение новым востребованным  специальностям и другие.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BB6A46" w:rsidRPr="00C3463C" w:rsidRDefault="00815033" w:rsidP="00474F28">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rsidR="000F176B" w:rsidRPr="00474F28" w:rsidRDefault="00474F28" w:rsidP="00474F28">
      <w:pPr>
        <w:spacing w:after="0" w:line="240" w:lineRule="auto"/>
        <w:ind w:firstLine="708"/>
        <w:jc w:val="both"/>
        <w:rPr>
          <w:rFonts w:ascii="Times New Roman" w:eastAsiaTheme="minorHAnsi" w:hAnsi="Times New Roman" w:cs="Times New Roman"/>
          <w:sz w:val="30"/>
          <w:szCs w:val="30"/>
          <w:lang w:eastAsia="en-US"/>
        </w:rPr>
      </w:pPr>
      <w:proofErr w:type="gramStart"/>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w:t>
      </w:r>
      <w:proofErr w:type="gramEnd"/>
      <w:r w:rsidRPr="00474F28">
        <w:rPr>
          <w:rFonts w:ascii="Times New Roman" w:hAnsi="Times New Roman" w:cs="Times New Roman"/>
          <w:sz w:val="30"/>
          <w:szCs w:val="30"/>
        </w:rPr>
        <w:t xml:space="preserve">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BB6A46" w:rsidRDefault="00BB6A46" w:rsidP="00BB6A46">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lastRenderedPageBreak/>
        <w:t>По вопросам конституционного реформирования и партийного строительства: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(мажоритарно-пропорциональной) избирательной системы;</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DD492F" w:rsidRPr="00DD492F"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proofErr w:type="gramStart"/>
      <w:r w:rsidRPr="00DD492F">
        <w:rPr>
          <w:rFonts w:ascii="Times New Roman" w:eastAsiaTheme="minorHAnsi" w:hAnsi="Times New Roman" w:cs="Times New Roman"/>
          <w:sz w:val="30"/>
          <w:szCs w:val="30"/>
          <w:lang w:eastAsia="en-US"/>
        </w:rPr>
        <w:t>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w:t>
      </w:r>
      <w:proofErr w:type="gramEnd"/>
      <w:r w:rsidRPr="00DD492F">
        <w:rPr>
          <w:rFonts w:ascii="Times New Roman" w:eastAsiaTheme="minorHAnsi" w:hAnsi="Times New Roman" w:cs="Times New Roman"/>
          <w:sz w:val="30"/>
          <w:szCs w:val="30"/>
          <w:lang w:eastAsia="en-US"/>
        </w:rPr>
        <w:t xml:space="preserve"> законодательной инициативы, включив в их перечень Верховный и Конституционные Суды. </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-упростить процедуры формирования органов территориального общественного самоуправления, предоставить депутату местного </w:t>
      </w:r>
      <w:r w:rsidRPr="00DD492F">
        <w:rPr>
          <w:rFonts w:ascii="Times New Roman" w:eastAsiaTheme="minorHAnsi" w:hAnsi="Times New Roman" w:cs="Times New Roman"/>
          <w:sz w:val="30"/>
          <w:szCs w:val="30"/>
          <w:lang w:eastAsia="en-US"/>
        </w:rPr>
        <w:lastRenderedPageBreak/>
        <w:t>Совета депутатов право участвовать в формировании ОТОС в пределах своего избирательного округа.</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DD492F" w:rsidRDefault="00DD492F" w:rsidP="00DD492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DD492F" w:rsidRPr="00DD492F" w:rsidRDefault="00DD492F" w:rsidP="00DD492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lastRenderedPageBreak/>
        <w:t>- разработать и утвердить Республиканскую программу «Молодежь Беларуси» на 2022-2025 годы;</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DD492F" w:rsidRPr="00DD492F" w:rsidRDefault="00DD492F" w:rsidP="00DD492F">
      <w:pPr>
        <w:spacing w:after="0" w:line="240" w:lineRule="auto"/>
        <w:ind w:left="720" w:firstLine="6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DD492F">
        <w:rPr>
          <w:rFonts w:ascii="Times New Roman" w:hAnsi="Times New Roman" w:cs="Times New Roman"/>
          <w:color w:val="000000"/>
          <w:sz w:val="30"/>
          <w:szCs w:val="30"/>
        </w:rPr>
        <w:t>независимыми</w:t>
      </w:r>
      <w:proofErr w:type="gramEnd"/>
      <w:r w:rsidRPr="00DD492F">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proofErr w:type="gramStart"/>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создать </w:t>
      </w:r>
      <w:proofErr w:type="gramStart"/>
      <w:r w:rsidRPr="00DD492F">
        <w:rPr>
          <w:rFonts w:ascii="Times New Roman" w:hAnsi="Times New Roman" w:cs="Times New Roman"/>
          <w:color w:val="000000"/>
          <w:sz w:val="30"/>
          <w:szCs w:val="30"/>
        </w:rPr>
        <w:t>республиканскую</w:t>
      </w:r>
      <w:proofErr w:type="gramEnd"/>
      <w:r w:rsidRPr="00DD492F">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DD492F" w:rsidRDefault="00DD492F" w:rsidP="00DD492F">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Pr="0070046B" w:rsidRDefault="003B71D9" w:rsidP="0070046B">
      <w:pPr>
        <w:pStyle w:val="a3"/>
        <w:widowControl w:val="0"/>
        <w:numPr>
          <w:ilvl w:val="0"/>
          <w:numId w:val="2"/>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w:t>
      </w:r>
      <w:proofErr w:type="gramStart"/>
      <w:r w:rsidRPr="0070046B">
        <w:rPr>
          <w:rFonts w:ascii="Times New Roman" w:hAnsi="Times New Roman" w:cs="Times New Roman"/>
          <w:b/>
          <w:sz w:val="30"/>
          <w:szCs w:val="30"/>
        </w:rPr>
        <w:t>СОЦИАЛЬНО-ЭКОНОМИЧЕСКОГО</w:t>
      </w:r>
      <w:proofErr w:type="gramEnd"/>
      <w:r w:rsidRPr="0070046B">
        <w:rPr>
          <w:rFonts w:ascii="Times New Roman" w:hAnsi="Times New Roman" w:cs="Times New Roman"/>
          <w:b/>
          <w:sz w:val="30"/>
          <w:szCs w:val="30"/>
        </w:rPr>
        <w:t xml:space="preserve"> </w:t>
      </w:r>
    </w:p>
    <w:p w:rsidR="0070046B" w:rsidRPr="0070046B" w:rsidRDefault="003B71D9" w:rsidP="0070046B">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70046B" w:rsidRPr="0070046B" w:rsidRDefault="0070046B" w:rsidP="0070046B">
      <w:pPr>
        <w:widowControl w:val="0"/>
        <w:spacing w:after="0" w:line="235" w:lineRule="auto"/>
        <w:rPr>
          <w:rFonts w:ascii="Times New Roman" w:hAnsi="Times New Roman" w:cs="Times New Roman"/>
          <w:sz w:val="30"/>
          <w:szCs w:val="30"/>
        </w:rPr>
      </w:pP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w:t>
      </w:r>
      <w:bookmarkStart w:id="0" w:name="_GoBack"/>
      <w:bookmarkEnd w:id="0"/>
      <w:r w:rsidRPr="0070046B">
        <w:rPr>
          <w:rFonts w:ascii="Times New Roman" w:hAnsi="Times New Roman" w:cs="Times New Roman"/>
          <w:spacing w:val="-4"/>
          <w:sz w:val="30"/>
          <w:szCs w:val="30"/>
        </w:rPr>
        <w:t>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xml:space="preserve">% и «Водоснабжение; сбор, обработка и удаление отходов, деятельность по </w:t>
      </w:r>
      <w:r w:rsidRPr="0070046B">
        <w:rPr>
          <w:rFonts w:ascii="Times New Roman" w:eastAsia="Calibri" w:hAnsi="Times New Roman" w:cs="Times New Roman"/>
          <w:sz w:val="30"/>
          <w:szCs w:val="30"/>
        </w:rPr>
        <w:lastRenderedPageBreak/>
        <w:t>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за 9 месяцев 2020 г.). При этом удельный вес 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t>(ИПП – 81,5 %), Минпрома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w:t>
      </w:r>
      <w:r w:rsidRPr="0070046B">
        <w:rPr>
          <w:rFonts w:ascii="Times New Roman" w:hAnsi="Times New Roman" w:cs="Times New Roman"/>
          <w:sz w:val="30"/>
          <w:szCs w:val="30"/>
        </w:rPr>
        <w:lastRenderedPageBreak/>
        <w:t xml:space="preserve">организаций области.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w:t>
      </w:r>
      <w:proofErr w:type="gramStart"/>
      <w:r w:rsidRPr="0070046B">
        <w:rPr>
          <w:rFonts w:ascii="Times New Roman" w:hAnsi="Times New Roman" w:cs="Times New Roman"/>
          <w:sz w:val="30"/>
          <w:szCs w:val="30"/>
        </w:rPr>
        <w:t xml:space="preserve">роста объемов производства продукции </w:t>
      </w:r>
      <w:r w:rsidRPr="0070046B">
        <w:rPr>
          <w:rFonts w:ascii="Times New Roman" w:hAnsi="Times New Roman" w:cs="Times New Roman"/>
          <w:b/>
          <w:sz w:val="30"/>
          <w:szCs w:val="30"/>
        </w:rPr>
        <w:t>сельского хозяйства</w:t>
      </w:r>
      <w:proofErr w:type="gramEnd"/>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сельскохозяйственных организациях.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 целом по области задание по выращиванию КРС выполнено на </w:t>
      </w:r>
      <w:r w:rsidRPr="0070046B">
        <w:rPr>
          <w:rFonts w:ascii="Times New Roman" w:hAnsi="Times New Roman" w:cs="Times New Roman"/>
          <w:iCs/>
          <w:sz w:val="30"/>
          <w:szCs w:val="30"/>
        </w:rPr>
        <w:lastRenderedPageBreak/>
        <w:t>72,2 %, свиней – на 70,9 %, производству молока – на 83,1 %, яиц – на 88,3 %.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proofErr w:type="gramStart"/>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w:t>
      </w:r>
      <w:proofErr w:type="gramEnd"/>
      <w:r w:rsidRPr="0070046B">
        <w:rPr>
          <w:rFonts w:ascii="Times New Roman" w:hAnsi="Times New Roman" w:cs="Times New Roman"/>
          <w:sz w:val="30"/>
          <w:szCs w:val="30"/>
        </w:rPr>
        <w:t xml:space="preserve">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За январь-сентябрь 2020 г. в сельскохозяйственных организациях области получено 1137,2 млрд. рублей выручки от реализации продукции 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0046B" w:rsidRPr="0070046B" w:rsidRDefault="0070046B" w:rsidP="0070046B">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w:t>
      </w:r>
      <w:r w:rsidRPr="0070046B">
        <w:rPr>
          <w:rFonts w:ascii="Times New Roman" w:hAnsi="Times New Roman" w:cs="Times New Roman"/>
          <w:sz w:val="30"/>
          <w:szCs w:val="30"/>
        </w:rPr>
        <w:lastRenderedPageBreak/>
        <w:t xml:space="preserve">сентябрем 2019 г. на 59,1 %.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w:t>
      </w:r>
      <w:r w:rsidRPr="0070046B">
        <w:rPr>
          <w:rFonts w:ascii="Times New Roman" w:eastAsia="Calibri" w:hAnsi="Times New Roman" w:cs="Times New Roman"/>
          <w:kern w:val="30"/>
          <w:sz w:val="30"/>
          <w:szCs w:val="30"/>
        </w:rPr>
        <w:lastRenderedPageBreak/>
        <w:t xml:space="preserve">(158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70046B" w:rsidRDefault="0070046B" w:rsidP="0070046B">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100,2 % к заданию. </w:t>
      </w:r>
    </w:p>
    <w:p w:rsidR="0070046B" w:rsidRPr="0070046B" w:rsidRDefault="0070046B" w:rsidP="0070046B">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lastRenderedPageBreak/>
        <w:t>страны ЕС – 20,2 % (20,1 %);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proofErr w:type="gramStart"/>
      <w:r w:rsidRPr="0070046B">
        <w:rPr>
          <w:rFonts w:ascii="Times New Roman" w:hAnsi="Times New Roman" w:cs="Times New Roman"/>
          <w:color w:val="000000" w:themeColor="text1"/>
          <w:sz w:val="30"/>
        </w:rPr>
        <w:t>Экспорт в страны ЕАЭС сократился на 9,6 %, или на 61,2 млн. долларов (стоимостной объем составил 578,3 млн. долларов), в страны ЕС – на 4,1 %, или на 7,8 млн. долларов (179,2 млн. долларов).</w:t>
      </w:r>
      <w:proofErr w:type="gramEnd"/>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70046B" w:rsidRDefault="0070046B" w:rsidP="0070046B">
      <w:pPr>
        <w:widowControl w:val="0"/>
        <w:spacing w:after="0" w:line="240" w:lineRule="auto"/>
        <w:ind w:firstLine="708"/>
        <w:jc w:val="both"/>
        <w:rPr>
          <w:rFonts w:ascii="Times New Roman" w:hAnsi="Times New Roman" w:cs="Times New Roman"/>
          <w:sz w:val="30"/>
        </w:rPr>
      </w:pPr>
      <w:proofErr w:type="gramStart"/>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roofErr w:type="gramEnd"/>
    </w:p>
    <w:p w:rsidR="0070046B" w:rsidRPr="0070046B" w:rsidRDefault="0070046B" w:rsidP="0070046B">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proofErr w:type="gramStart"/>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и средства населения – 178,0 млн. рублей </w:t>
      </w:r>
      <w:r w:rsidRPr="0070046B">
        <w:rPr>
          <w:rFonts w:ascii="Times New Roman" w:hAnsi="Times New Roman" w:cs="Times New Roman"/>
          <w:sz w:val="30"/>
          <w:szCs w:val="30"/>
        </w:rPr>
        <w:lastRenderedPageBreak/>
        <w:t>(12,7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roofErr w:type="gramEnd"/>
      <w:r w:rsidRPr="0070046B">
        <w:rPr>
          <w:rFonts w:ascii="Times New Roman" w:hAnsi="Times New Roman" w:cs="Times New Roman"/>
          <w:sz w:val="30"/>
          <w:szCs w:val="30"/>
        </w:rPr>
        <w:t xml:space="preserve">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0046B" w:rsidRPr="0070046B" w:rsidRDefault="0070046B" w:rsidP="0070046B">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proofErr w:type="gramStart"/>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на 1 октября 2020 г. облисполкомом либо с его участием заключено 305 инвестиционных договоров на сумму 2 642,5 млн. рублей, предусматривающих создание не менее 8 294 рабочих мест, в том числе за январь-сентябрь 2020 г</w:t>
      </w:r>
      <w:proofErr w:type="gramEnd"/>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xml:space="preserve">.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w:t>
      </w:r>
      <w:r w:rsidRPr="0070046B">
        <w:rPr>
          <w:rFonts w:ascii="Times New Roman" w:hAnsi="Times New Roman" w:cs="Times New Roman"/>
          <w:sz w:val="30"/>
          <w:szCs w:val="30"/>
        </w:rPr>
        <w:lastRenderedPageBreak/>
        <w:t>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t xml:space="preserve">В январе-сентябре 2020 г. в целом по области отмечается </w:t>
      </w:r>
      <w:proofErr w:type="gramStart"/>
      <w:r w:rsidRPr="0070046B">
        <w:rPr>
          <w:rFonts w:ascii="Times New Roman" w:hAnsi="Times New Roman" w:cs="Times New Roman"/>
          <w:kern w:val="2"/>
          <w:sz w:val="30"/>
          <w:szCs w:val="30"/>
        </w:rPr>
        <w:t>рост</w:t>
      </w:r>
      <w:proofErr w:type="gramEnd"/>
      <w:r w:rsidRPr="0070046B">
        <w:rPr>
          <w:rFonts w:ascii="Times New Roman" w:hAnsi="Times New Roman" w:cs="Times New Roman"/>
          <w:kern w:val="2"/>
          <w:sz w:val="30"/>
          <w:szCs w:val="30"/>
        </w:rPr>
        <w:t xml:space="preserve">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Белыничском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w:t>
      </w:r>
      <w:proofErr w:type="gramStart"/>
      <w:r w:rsidRPr="0070046B">
        <w:rPr>
          <w:rFonts w:ascii="Times New Roman" w:hAnsi="Times New Roman" w:cs="Times New Roman"/>
          <w:spacing w:val="-4"/>
          <w:sz w:val="30"/>
          <w:szCs w:val="30"/>
        </w:rPr>
        <w:t>о-</w:t>
      </w:r>
      <w:proofErr w:type="gramEnd"/>
      <w:r w:rsidRPr="0070046B">
        <w:rPr>
          <w:rFonts w:ascii="Times New Roman" w:hAnsi="Times New Roman" w:cs="Times New Roman"/>
          <w:spacing w:val="-4"/>
          <w:sz w:val="30"/>
          <w:szCs w:val="30"/>
        </w:rPr>
        <w:t xml:space="preserve">, малых и средних организаций – 7 602 (91,8 %), индивидуальных предпринимателей – 25 714 (105,3 %). </w:t>
      </w:r>
    </w:p>
    <w:p w:rsidR="0070046B" w:rsidRPr="0070046B" w:rsidRDefault="0070046B" w:rsidP="0070046B">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w:t>
      </w:r>
      <w:proofErr w:type="gramStart"/>
      <w:r w:rsidRPr="0070046B">
        <w:rPr>
          <w:rFonts w:ascii="Times New Roman" w:hAnsi="Times New Roman" w:cs="Times New Roman"/>
          <w:sz w:val="30"/>
          <w:szCs w:val="30"/>
        </w:rPr>
        <w:t>о-</w:t>
      </w:r>
      <w:proofErr w:type="gramEnd"/>
      <w:r w:rsidRPr="0070046B">
        <w:rPr>
          <w:rFonts w:ascii="Times New Roman" w:hAnsi="Times New Roman" w:cs="Times New Roman"/>
          <w:sz w:val="30"/>
          <w:szCs w:val="30"/>
        </w:rPr>
        <w:t xml:space="preserve">, малых и 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0046B" w:rsidRPr="0070046B" w:rsidRDefault="0070046B" w:rsidP="0070046B">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w:t>
      </w:r>
      <w:proofErr w:type="gramStart"/>
      <w:r w:rsidRPr="0070046B">
        <w:rPr>
          <w:rFonts w:ascii="Times New Roman" w:hAnsi="Times New Roman" w:cs="Times New Roman"/>
          <w:spacing w:val="-4"/>
          <w:sz w:val="30"/>
          <w:szCs w:val="30"/>
        </w:rPr>
        <w:t>в</w:t>
      </w:r>
      <w:proofErr w:type="gramEnd"/>
      <w:r w:rsidRPr="0070046B">
        <w:rPr>
          <w:rFonts w:ascii="Times New Roman" w:hAnsi="Times New Roman" w:cs="Times New Roman"/>
          <w:spacing w:val="-4"/>
          <w:sz w:val="30"/>
          <w:szCs w:val="30"/>
        </w:rPr>
        <w:t xml:space="preserve"> </w:t>
      </w:r>
      <w:proofErr w:type="gramStart"/>
      <w:r w:rsidRPr="0070046B">
        <w:rPr>
          <w:rFonts w:ascii="Times New Roman" w:hAnsi="Times New Roman" w:cs="Times New Roman"/>
          <w:spacing w:val="-4"/>
          <w:sz w:val="30"/>
          <w:szCs w:val="30"/>
        </w:rPr>
        <w:t>Кировском</w:t>
      </w:r>
      <w:proofErr w:type="gramEnd"/>
      <w:r w:rsidRPr="0070046B">
        <w:rPr>
          <w:rFonts w:ascii="Times New Roman" w:hAnsi="Times New Roman" w:cs="Times New Roman"/>
          <w:spacing w:val="-4"/>
          <w:sz w:val="30"/>
          <w:szCs w:val="30"/>
        </w:rPr>
        <w:t xml:space="preserve">, </w:t>
      </w:r>
      <w:proofErr w:type="spellStart"/>
      <w:r w:rsidRPr="0070046B">
        <w:rPr>
          <w:rFonts w:ascii="Times New Roman" w:hAnsi="Times New Roman" w:cs="Times New Roman"/>
          <w:spacing w:val="-4"/>
          <w:sz w:val="30"/>
          <w:szCs w:val="30"/>
        </w:rPr>
        <w:lastRenderedPageBreak/>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0046B" w:rsidRPr="0070046B" w:rsidRDefault="0070046B" w:rsidP="0070046B">
      <w:pPr>
        <w:widowControl w:val="0"/>
        <w:spacing w:after="0" w:line="240" w:lineRule="auto"/>
        <w:ind w:firstLine="709"/>
        <w:jc w:val="both"/>
        <w:rPr>
          <w:rFonts w:ascii="Times New Roman" w:hAnsi="Times New Roman" w:cs="Times New Roman"/>
          <w:b/>
          <w:sz w:val="30"/>
          <w:szCs w:val="30"/>
        </w:rPr>
      </w:pP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70046B" w:rsidRDefault="0070046B" w:rsidP="0070046B">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социально-экономического развития регионов на 2020 год, в целом по области за январь-сентябрь 2020 г. выполнено на 101 %, за сентябрь – на 98,9 %.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w:t>
      </w:r>
      <w:proofErr w:type="spellStart"/>
      <w:r w:rsidRPr="0070046B">
        <w:rPr>
          <w:rFonts w:ascii="Times New Roman" w:hAnsi="Times New Roman" w:cs="Times New Roman"/>
          <w:color w:val="000000"/>
          <w:sz w:val="30"/>
          <w:szCs w:val="30"/>
          <w:lang w:bidi="ru-RU"/>
        </w:rPr>
        <w:t>Круглянский</w:t>
      </w:r>
      <w:proofErr w:type="spellEnd"/>
      <w:r w:rsidRPr="0070046B">
        <w:rPr>
          <w:rFonts w:ascii="Times New Roman" w:hAnsi="Times New Roman" w:cs="Times New Roman"/>
          <w:color w:val="000000"/>
          <w:sz w:val="30"/>
          <w:szCs w:val="30"/>
          <w:lang w:bidi="ru-RU"/>
        </w:rPr>
        <w:t xml:space="preserve">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г. Бобруйск – 98,3 %.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Шкловском районах, г. Могилеве и г. Бобруйске – по 1.</w:t>
      </w:r>
    </w:p>
    <w:p w:rsidR="0070046B" w:rsidRPr="0070046B" w:rsidRDefault="0070046B" w:rsidP="0070046B">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1"/>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Default="0070046B" w:rsidP="0070046B">
      <w:pPr>
        <w:widowControl w:val="0"/>
        <w:spacing w:after="0" w:line="235" w:lineRule="auto"/>
        <w:ind w:firstLine="709"/>
        <w:jc w:val="both"/>
        <w:rPr>
          <w:rFonts w:ascii="Times New Roman" w:hAnsi="Times New Roman" w:cs="Times New Roman"/>
          <w:color w:val="000000"/>
          <w:sz w:val="30"/>
          <w:szCs w:val="30"/>
          <w:lang w:bidi="ru-RU"/>
        </w:rPr>
      </w:pPr>
      <w:r w:rsidRPr="0070046B">
        <w:rPr>
          <w:rFonts w:ascii="Times New Roman" w:hAnsi="Times New Roman" w:cs="Times New Roman"/>
          <w:color w:val="000000"/>
          <w:sz w:val="30"/>
          <w:szCs w:val="30"/>
          <w:lang w:bidi="ru-RU"/>
        </w:rPr>
        <w:lastRenderedPageBreak/>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3B71D9" w:rsidRDefault="003B71D9" w:rsidP="0070046B">
      <w:pPr>
        <w:widowControl w:val="0"/>
        <w:spacing w:after="0" w:line="235" w:lineRule="auto"/>
        <w:ind w:firstLine="709"/>
        <w:jc w:val="both"/>
        <w:rPr>
          <w:rFonts w:ascii="Times New Roman" w:hAnsi="Times New Roman" w:cs="Times New Roman"/>
          <w:color w:val="000000"/>
          <w:sz w:val="30"/>
          <w:szCs w:val="30"/>
          <w:lang w:bidi="ru-RU"/>
        </w:rPr>
      </w:pPr>
    </w:p>
    <w:p w:rsidR="003B71D9" w:rsidRPr="003B71D9" w:rsidRDefault="003B71D9" w:rsidP="003B71D9">
      <w:pPr>
        <w:pStyle w:val="a3"/>
        <w:numPr>
          <w:ilvl w:val="0"/>
          <w:numId w:val="2"/>
        </w:numPr>
        <w:rPr>
          <w:rFonts w:ascii="Times New Roman" w:hAnsi="Times New Roman" w:cs="Times New Roman"/>
          <w:b/>
          <w:sz w:val="30"/>
          <w:szCs w:val="30"/>
        </w:rPr>
      </w:pPr>
      <w:r w:rsidRPr="003B71D9">
        <w:rPr>
          <w:rFonts w:ascii="Times New Roman" w:hAnsi="Times New Roman" w:cs="Times New Roman"/>
          <w:b/>
          <w:sz w:val="30"/>
          <w:szCs w:val="30"/>
        </w:rPr>
        <w:t xml:space="preserve">«ОПЕРАТИВНАЯ ОБСТАНОВКА В ОБЛАСТИ. АКЦИЯ  «НЕ ПРОЖИГАЙ СВОЮ    ЖИЗНЬ!». </w:t>
      </w:r>
      <w:r>
        <w:rPr>
          <w:rFonts w:ascii="Times New Roman" w:hAnsi="Times New Roman" w:cs="Times New Roman"/>
          <w:b/>
          <w:sz w:val="30"/>
          <w:szCs w:val="30"/>
        </w:rPr>
        <w:t>БЕЗОПАСНОСТЬ ДЕТЕЙ.  ТОНКИЙ ЛЕД</w:t>
      </w:r>
      <w:r w:rsidRPr="003B71D9">
        <w:rPr>
          <w:rFonts w:ascii="Times New Roman" w:hAnsi="Times New Roman" w:cs="Times New Roman"/>
          <w:b/>
          <w:sz w:val="30"/>
          <w:szCs w:val="30"/>
        </w:rPr>
        <w:t>».</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ab/>
        <w:t>За 10 месяцев текущего года в Могилевской области произошло 653 пожара, погибло 75 человек. Т</w:t>
      </w:r>
      <w:r w:rsidRPr="003B71D9">
        <w:rPr>
          <w:rFonts w:ascii="Times New Roman" w:hAnsi="Times New Roman" w:cs="Times New Roman"/>
          <w:color w:val="000000"/>
          <w:sz w:val="30"/>
          <w:szCs w:val="30"/>
        </w:rPr>
        <w:t xml:space="preserve">равмировано 43 человека. </w:t>
      </w:r>
      <w:r w:rsidRPr="003B71D9">
        <w:rPr>
          <w:rFonts w:ascii="Times New Roman" w:hAnsi="Times New Roman" w:cs="Times New Roman"/>
          <w:sz w:val="30"/>
          <w:szCs w:val="30"/>
        </w:rPr>
        <w:t xml:space="preserve"> В результате пожаров уничтожено 161 строение, 70 голов скота, 22 единицы техники.  534 пожара произошло в жилом фонде.</w:t>
      </w:r>
    </w:p>
    <w:p w:rsidR="003B71D9" w:rsidRPr="003B71D9" w:rsidRDefault="003B71D9" w:rsidP="003B71D9">
      <w:pPr>
        <w:jc w:val="both"/>
        <w:rPr>
          <w:rFonts w:ascii="Times New Roman" w:hAnsi="Times New Roman" w:cs="Times New Roman"/>
          <w:b/>
          <w:sz w:val="30"/>
          <w:szCs w:val="30"/>
        </w:rPr>
      </w:pPr>
      <w:r w:rsidRPr="003B71D9">
        <w:rPr>
          <w:rFonts w:ascii="Times New Roman" w:hAnsi="Times New Roman" w:cs="Times New Roman"/>
          <w:b/>
          <w:sz w:val="30"/>
          <w:szCs w:val="30"/>
        </w:rPr>
        <w:t>Основные причины пожаров:</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 неосторожное обращение с огнём –237 пожаров;</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установок–183 пожара;</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-нарушение правил устройства и эксплуатации электрооборудования – 159 пожаров;</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 детская шалость с огнем – 9 пожаров.</w:t>
      </w:r>
    </w:p>
    <w:p w:rsidR="003B71D9" w:rsidRPr="003B71D9" w:rsidRDefault="003B71D9" w:rsidP="003B71D9">
      <w:pPr>
        <w:jc w:val="both"/>
        <w:rPr>
          <w:rFonts w:ascii="Times New Roman" w:hAnsi="Times New Roman" w:cs="Times New Roman"/>
          <w:sz w:val="30"/>
          <w:szCs w:val="30"/>
        </w:rPr>
      </w:pPr>
      <w:proofErr w:type="gramStart"/>
      <w:r w:rsidRPr="003B71D9">
        <w:rPr>
          <w:rFonts w:ascii="Times New Roman" w:hAnsi="Times New Roman" w:cs="Times New Roman"/>
          <w:b/>
          <w:sz w:val="30"/>
          <w:szCs w:val="30"/>
          <w:lang w:val="en-US"/>
        </w:rPr>
        <w:t>I</w:t>
      </w:r>
      <w:r w:rsidRPr="003B71D9">
        <w:rPr>
          <w:rFonts w:ascii="Times New Roman" w:hAnsi="Times New Roman" w:cs="Times New Roman"/>
          <w:b/>
          <w:sz w:val="30"/>
          <w:szCs w:val="30"/>
        </w:rPr>
        <w:t>.</w:t>
      </w:r>
      <w:r w:rsidRPr="003B71D9">
        <w:rPr>
          <w:rFonts w:ascii="Times New Roman" w:hAnsi="Times New Roman" w:cs="Times New Roman"/>
          <w:sz w:val="30"/>
          <w:szCs w:val="30"/>
        </w:rPr>
        <w:t>Какова основная причина пожаров и гибели людей на них?</w:t>
      </w:r>
      <w:proofErr w:type="gramEnd"/>
      <w:r w:rsidRPr="003B71D9">
        <w:rPr>
          <w:rFonts w:ascii="Times New Roman" w:hAnsi="Times New Roman" w:cs="Times New Roman"/>
          <w:sz w:val="30"/>
          <w:szCs w:val="30"/>
        </w:rPr>
        <w:t xml:space="preserve"> Чтобы ответить на этот вопрос не обязательно быть работником МЧС, достаточно регулярно просматривать прессу и интернет. Практически ежедневно в огне не затушенной сигареты обрываются жизни. Жизнь 61 человека оборвалась из-за неосторожного обращения с огнем. Усугубляющий фактор – алкоголь. Более 70 % из числа погибших на момент пожара находились в состоянии алкогольного опьянения.</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b/>
          <w:sz w:val="30"/>
          <w:szCs w:val="30"/>
        </w:rPr>
        <w:t xml:space="preserve">Пример: </w:t>
      </w:r>
      <w:r w:rsidRPr="003B71D9">
        <w:rPr>
          <w:rFonts w:ascii="Times New Roman" w:hAnsi="Times New Roman" w:cs="Times New Roman"/>
          <w:sz w:val="30"/>
          <w:szCs w:val="30"/>
        </w:rPr>
        <w:t xml:space="preserve">9 октября около 6-ти часов утра по телефону 101 позвонили взволнованные жильцы девятиэтажного жилого дома по ул. </w:t>
      </w:r>
      <w:proofErr w:type="spellStart"/>
      <w:r w:rsidRPr="003B71D9">
        <w:rPr>
          <w:rFonts w:ascii="Times New Roman" w:hAnsi="Times New Roman" w:cs="Times New Roman"/>
          <w:sz w:val="30"/>
          <w:szCs w:val="30"/>
        </w:rPr>
        <w:t>Мовчанского</w:t>
      </w:r>
      <w:proofErr w:type="spellEnd"/>
      <w:r w:rsidRPr="003B71D9">
        <w:rPr>
          <w:rFonts w:ascii="Times New Roman" w:hAnsi="Times New Roman" w:cs="Times New Roman"/>
          <w:sz w:val="30"/>
          <w:szCs w:val="30"/>
        </w:rPr>
        <w:t xml:space="preserve"> в Могилеве. Из окна 7 этажа шел густой дым. Горела трехкомнатная квартира, принадлежащая 54-летнему одиноко проживающему мужчине. Его в бессознательном состоянии обнаружили на полу в горящей комнате. Полученные травмы оказались несовместимы с жизнью - мужчина погиб. </w:t>
      </w:r>
      <w:r w:rsidRPr="003B71D9">
        <w:rPr>
          <w:rFonts w:ascii="Times New Roman" w:hAnsi="Times New Roman" w:cs="Times New Roman"/>
          <w:sz w:val="30"/>
          <w:szCs w:val="30"/>
        </w:rPr>
        <w:lastRenderedPageBreak/>
        <w:t xml:space="preserve">В результате пожара в комнате повреждено имущество, закопчены стены и потолок. </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b/>
          <w:sz w:val="30"/>
          <w:szCs w:val="30"/>
        </w:rPr>
        <w:t xml:space="preserve">Пример: </w:t>
      </w:r>
      <w:r w:rsidRPr="003B71D9">
        <w:rPr>
          <w:rFonts w:ascii="Times New Roman" w:hAnsi="Times New Roman" w:cs="Times New Roman"/>
          <w:sz w:val="30"/>
          <w:szCs w:val="30"/>
        </w:rPr>
        <w:t xml:space="preserve">12 октября около 11 часов утра тревогу забили жильцы пятиэтажного жилого дома по ул. Народного Ополчения в Могилеве. Горела трехкомнатная квартира на первом этаже. До прибытия спасателей соседи помогли эвакуироваться из квартиры 68-летнему хозяину. К сожалению, в тот же день пенсионер скончался в учреждении здравоохранения. В результате пожара уничтожено имущество в комнате, закопчен потолок и стены в квартире. Предположительно пожар спровоцировала </w:t>
      </w:r>
      <w:proofErr w:type="spellStart"/>
      <w:r w:rsidRPr="003B71D9">
        <w:rPr>
          <w:rFonts w:ascii="Times New Roman" w:hAnsi="Times New Roman" w:cs="Times New Roman"/>
          <w:sz w:val="30"/>
          <w:szCs w:val="30"/>
        </w:rPr>
        <w:t>незатушенная</w:t>
      </w:r>
      <w:proofErr w:type="spellEnd"/>
      <w:r w:rsidRPr="003B71D9">
        <w:rPr>
          <w:rFonts w:ascii="Times New Roman" w:hAnsi="Times New Roman" w:cs="Times New Roman"/>
          <w:sz w:val="30"/>
          <w:szCs w:val="30"/>
        </w:rPr>
        <w:t xml:space="preserve"> сигарета</w:t>
      </w:r>
    </w:p>
    <w:p w:rsidR="003B71D9" w:rsidRPr="003B71D9" w:rsidRDefault="003B71D9" w:rsidP="003B71D9">
      <w:pPr>
        <w:ind w:right="99"/>
        <w:jc w:val="both"/>
        <w:rPr>
          <w:rFonts w:ascii="Times New Roman" w:hAnsi="Times New Roman" w:cs="Times New Roman"/>
          <w:sz w:val="30"/>
          <w:szCs w:val="30"/>
        </w:rPr>
      </w:pPr>
      <w:r w:rsidRPr="003B71D9">
        <w:rPr>
          <w:rFonts w:ascii="Times New Roman" w:hAnsi="Times New Roman" w:cs="Times New Roman"/>
          <w:b/>
          <w:sz w:val="30"/>
          <w:szCs w:val="30"/>
        </w:rPr>
        <w:t xml:space="preserve">Пример: </w:t>
      </w:r>
      <w:r w:rsidRPr="003B71D9">
        <w:rPr>
          <w:rFonts w:ascii="Times New Roman" w:hAnsi="Times New Roman" w:cs="Times New Roman"/>
          <w:sz w:val="30"/>
          <w:szCs w:val="30"/>
        </w:rPr>
        <w:t xml:space="preserve">12 октября оборвалась и жизнь 71-летнего жителя д. </w:t>
      </w:r>
      <w:proofErr w:type="spellStart"/>
      <w:r w:rsidRPr="003B71D9">
        <w:rPr>
          <w:rFonts w:ascii="Times New Roman" w:hAnsi="Times New Roman" w:cs="Times New Roman"/>
          <w:sz w:val="30"/>
          <w:szCs w:val="30"/>
        </w:rPr>
        <w:t>Лебедовка</w:t>
      </w:r>
      <w:proofErr w:type="spellEnd"/>
      <w:r w:rsidRPr="003B71D9">
        <w:rPr>
          <w:rFonts w:ascii="Times New Roman" w:hAnsi="Times New Roman" w:cs="Times New Roman"/>
          <w:sz w:val="30"/>
          <w:szCs w:val="30"/>
        </w:rPr>
        <w:t xml:space="preserve"> </w:t>
      </w:r>
      <w:proofErr w:type="spellStart"/>
      <w:r w:rsidRPr="003B71D9">
        <w:rPr>
          <w:rFonts w:ascii="Times New Roman" w:hAnsi="Times New Roman" w:cs="Times New Roman"/>
          <w:sz w:val="30"/>
          <w:szCs w:val="30"/>
        </w:rPr>
        <w:t>Славгородского</w:t>
      </w:r>
      <w:proofErr w:type="spellEnd"/>
      <w:r w:rsidRPr="003B71D9">
        <w:rPr>
          <w:rFonts w:ascii="Times New Roman" w:hAnsi="Times New Roman" w:cs="Times New Roman"/>
          <w:sz w:val="30"/>
          <w:szCs w:val="30"/>
        </w:rPr>
        <w:t xml:space="preserve"> района. Его в задымленном доме без признаков жизни обнаружила сестра. В результате пожара уничтожен матрас и постельные принадлежности, поврежден пол. </w:t>
      </w:r>
    </w:p>
    <w:p w:rsidR="003B71D9" w:rsidRPr="003B71D9" w:rsidRDefault="003B71D9" w:rsidP="003B71D9">
      <w:pPr>
        <w:ind w:firstLine="720"/>
        <w:jc w:val="both"/>
        <w:rPr>
          <w:rFonts w:ascii="Times New Roman" w:hAnsi="Times New Roman" w:cs="Times New Roman"/>
          <w:sz w:val="30"/>
          <w:szCs w:val="30"/>
        </w:rPr>
      </w:pP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b/>
          <w:sz w:val="30"/>
          <w:szCs w:val="30"/>
          <w:lang w:val="en-US"/>
        </w:rPr>
        <w:t>II</w:t>
      </w:r>
      <w:r w:rsidRPr="003B71D9">
        <w:rPr>
          <w:rFonts w:ascii="Times New Roman" w:hAnsi="Times New Roman" w:cs="Times New Roman"/>
          <w:b/>
          <w:sz w:val="30"/>
          <w:szCs w:val="30"/>
        </w:rPr>
        <w:t xml:space="preserve">. </w:t>
      </w:r>
      <w:r w:rsidRPr="003B71D9">
        <w:rPr>
          <w:rFonts w:ascii="Times New Roman" w:hAnsi="Times New Roman" w:cs="Times New Roman"/>
          <w:bCs/>
          <w:sz w:val="30"/>
          <w:szCs w:val="30"/>
        </w:rPr>
        <w:t>Для привлечения внимания к проблеме пожаров и гибели людей из-за неосторожного обращения с огнем при курении</w:t>
      </w:r>
      <w:r w:rsidRPr="003B71D9">
        <w:rPr>
          <w:rFonts w:ascii="Times New Roman" w:hAnsi="Times New Roman" w:cs="Times New Roman"/>
          <w:sz w:val="30"/>
          <w:szCs w:val="30"/>
        </w:rPr>
        <w:t xml:space="preserve"> в ноябре в области проводится республиканская акция </w:t>
      </w:r>
      <w:r w:rsidRPr="003B71D9">
        <w:rPr>
          <w:rFonts w:ascii="Times New Roman" w:hAnsi="Times New Roman" w:cs="Times New Roman"/>
          <w:b/>
          <w:sz w:val="30"/>
          <w:szCs w:val="30"/>
        </w:rPr>
        <w:t>«Не прожигай свою жизнь</w:t>
      </w:r>
      <w:proofErr w:type="gramStart"/>
      <w:r w:rsidRPr="003B71D9">
        <w:rPr>
          <w:rFonts w:ascii="Times New Roman" w:hAnsi="Times New Roman" w:cs="Times New Roman"/>
          <w:b/>
          <w:sz w:val="30"/>
          <w:szCs w:val="30"/>
        </w:rPr>
        <w:t>!»</w:t>
      </w:r>
      <w:proofErr w:type="gramEnd"/>
      <w:r w:rsidRPr="003B71D9">
        <w:rPr>
          <w:rFonts w:ascii="Times New Roman" w:hAnsi="Times New Roman" w:cs="Times New Roman"/>
          <w:sz w:val="30"/>
          <w:szCs w:val="30"/>
        </w:rPr>
        <w:t xml:space="preserve">.  </w:t>
      </w:r>
    </w:p>
    <w:p w:rsidR="003B71D9" w:rsidRPr="003B71D9" w:rsidRDefault="003B71D9" w:rsidP="003B71D9">
      <w:pPr>
        <w:pStyle w:val="a8"/>
        <w:shd w:val="clear" w:color="auto" w:fill="FFFFFF"/>
        <w:spacing w:before="0" w:beforeAutospacing="0" w:after="0" w:afterAutospacing="0"/>
        <w:ind w:firstLine="708"/>
        <w:jc w:val="both"/>
        <w:rPr>
          <w:sz w:val="30"/>
          <w:szCs w:val="30"/>
        </w:rPr>
      </w:pPr>
      <w:r w:rsidRPr="003B71D9">
        <w:rPr>
          <w:bCs/>
          <w:sz w:val="30"/>
          <w:szCs w:val="30"/>
        </w:rPr>
        <w:t xml:space="preserve">Мероприятия </w:t>
      </w:r>
      <w:r w:rsidRPr="003B71D9">
        <w:rPr>
          <w:bCs/>
          <w:sz w:val="30"/>
          <w:szCs w:val="30"/>
          <w:lang w:val="ru-RU"/>
        </w:rPr>
        <w:t xml:space="preserve">традиционно </w:t>
      </w:r>
      <w:r w:rsidRPr="003B71D9">
        <w:rPr>
          <w:bCs/>
          <w:sz w:val="30"/>
          <w:szCs w:val="30"/>
        </w:rPr>
        <w:t>про</w:t>
      </w:r>
      <w:r w:rsidRPr="003B71D9">
        <w:rPr>
          <w:bCs/>
          <w:sz w:val="30"/>
          <w:szCs w:val="30"/>
          <w:lang w:val="ru-RU"/>
        </w:rPr>
        <w:t>ходят</w:t>
      </w:r>
      <w:r w:rsidRPr="003B71D9">
        <w:rPr>
          <w:bCs/>
          <w:sz w:val="30"/>
          <w:szCs w:val="30"/>
        </w:rPr>
        <w:t xml:space="preserve"> в четыре этапа</w:t>
      </w:r>
      <w:r w:rsidRPr="003B71D9">
        <w:rPr>
          <w:bCs/>
          <w:sz w:val="30"/>
          <w:szCs w:val="30"/>
          <w:lang w:val="ru-RU"/>
        </w:rPr>
        <w:t>,</w:t>
      </w:r>
      <w:r w:rsidRPr="003B71D9">
        <w:rPr>
          <w:sz w:val="30"/>
          <w:szCs w:val="30"/>
        </w:rPr>
        <w:t xml:space="preserve"> во время которых</w:t>
      </w:r>
      <w:r w:rsidRPr="003B71D9">
        <w:rPr>
          <w:sz w:val="30"/>
          <w:szCs w:val="30"/>
          <w:lang w:val="ru-RU"/>
        </w:rPr>
        <w:t>, если позволяет эпидемиологическая обстановка,</w:t>
      </w:r>
      <w:r w:rsidRPr="003B71D9">
        <w:rPr>
          <w:sz w:val="30"/>
          <w:szCs w:val="30"/>
        </w:rPr>
        <w:t xml:space="preserve"> спасатели </w:t>
      </w:r>
      <w:r w:rsidRPr="003B71D9">
        <w:rPr>
          <w:sz w:val="30"/>
          <w:szCs w:val="30"/>
          <w:lang w:val="ru-RU"/>
        </w:rPr>
        <w:t xml:space="preserve">встречаются с гражданами </w:t>
      </w:r>
      <w:r w:rsidRPr="003B71D9">
        <w:rPr>
          <w:sz w:val="30"/>
          <w:szCs w:val="30"/>
        </w:rPr>
        <w:t xml:space="preserve">в организациях и на предприятиях, в </w:t>
      </w:r>
      <w:r w:rsidRPr="003B71D9">
        <w:rPr>
          <w:sz w:val="30"/>
          <w:szCs w:val="30"/>
          <w:lang w:val="ru-RU"/>
        </w:rPr>
        <w:t xml:space="preserve">общественном транспорте, на автовокзалах и </w:t>
      </w:r>
      <w:r w:rsidRPr="003B71D9">
        <w:rPr>
          <w:sz w:val="30"/>
          <w:szCs w:val="30"/>
        </w:rPr>
        <w:t>железнодорожных</w:t>
      </w:r>
      <w:r w:rsidRPr="003B71D9">
        <w:rPr>
          <w:sz w:val="30"/>
          <w:szCs w:val="30"/>
          <w:lang w:val="ru-RU"/>
        </w:rPr>
        <w:t xml:space="preserve"> станциях, в учреждениях здравоохранения, пунктах общественного питания и культурно-досуговых центрах.</w:t>
      </w:r>
      <w:r w:rsidRPr="003B71D9">
        <w:rPr>
          <w:sz w:val="30"/>
          <w:szCs w:val="30"/>
        </w:rPr>
        <w:t xml:space="preserve"> </w:t>
      </w:r>
      <w:r w:rsidRPr="003B71D9">
        <w:rPr>
          <w:sz w:val="30"/>
          <w:szCs w:val="30"/>
          <w:lang w:val="ru-RU"/>
        </w:rPr>
        <w:t xml:space="preserve">Не останется без внимания и молодежь - </w:t>
      </w:r>
      <w:r w:rsidRPr="003B71D9">
        <w:rPr>
          <w:sz w:val="30"/>
          <w:szCs w:val="30"/>
        </w:rPr>
        <w:t>акци</w:t>
      </w:r>
      <w:r w:rsidRPr="003B71D9">
        <w:rPr>
          <w:sz w:val="30"/>
          <w:szCs w:val="30"/>
          <w:lang w:val="ru-RU"/>
        </w:rPr>
        <w:t>я</w:t>
      </w:r>
      <w:r w:rsidRPr="003B71D9">
        <w:rPr>
          <w:sz w:val="30"/>
          <w:szCs w:val="30"/>
        </w:rPr>
        <w:t xml:space="preserve"> </w:t>
      </w:r>
      <w:r w:rsidRPr="003B71D9">
        <w:rPr>
          <w:sz w:val="30"/>
          <w:szCs w:val="30"/>
          <w:lang w:val="ru-RU"/>
        </w:rPr>
        <w:t xml:space="preserve">также проходит </w:t>
      </w:r>
      <w:r w:rsidRPr="003B71D9">
        <w:rPr>
          <w:sz w:val="30"/>
          <w:szCs w:val="30"/>
        </w:rPr>
        <w:t xml:space="preserve">в высших и средних специальных учебных заведениях. Специально для </w:t>
      </w:r>
      <w:r w:rsidRPr="003B71D9">
        <w:rPr>
          <w:sz w:val="30"/>
          <w:szCs w:val="30"/>
          <w:lang w:val="ru-RU"/>
        </w:rPr>
        <w:t xml:space="preserve">студентов </w:t>
      </w:r>
      <w:r w:rsidRPr="003B71D9">
        <w:rPr>
          <w:sz w:val="30"/>
          <w:szCs w:val="30"/>
        </w:rPr>
        <w:t xml:space="preserve">спасатели </w:t>
      </w:r>
      <w:r w:rsidRPr="003B71D9">
        <w:rPr>
          <w:sz w:val="30"/>
          <w:szCs w:val="30"/>
          <w:lang w:val="ru-RU"/>
        </w:rPr>
        <w:t xml:space="preserve">подготовили </w:t>
      </w:r>
      <w:r w:rsidRPr="003B71D9">
        <w:rPr>
          <w:sz w:val="30"/>
          <w:szCs w:val="30"/>
        </w:rPr>
        <w:t xml:space="preserve"> интерактивные мероприятия в формате открытых диалогов, фестивалей, тематических конкурсов и даже дискотек.</w:t>
      </w:r>
      <w:r w:rsidRPr="003B71D9">
        <w:rPr>
          <w:sz w:val="30"/>
          <w:szCs w:val="30"/>
          <w:lang w:val="ru-RU"/>
        </w:rPr>
        <w:t xml:space="preserve"> </w:t>
      </w:r>
      <w:r w:rsidRPr="003B71D9">
        <w:rPr>
          <w:sz w:val="30"/>
          <w:szCs w:val="30"/>
        </w:rPr>
        <w:t>На </w:t>
      </w:r>
      <w:r w:rsidRPr="003B71D9">
        <w:rPr>
          <w:rStyle w:val="aa"/>
          <w:sz w:val="30"/>
          <w:szCs w:val="30"/>
        </w:rPr>
        <w:t>финальном этапе</w:t>
      </w:r>
      <w:r w:rsidRPr="003B71D9">
        <w:rPr>
          <w:sz w:val="30"/>
          <w:szCs w:val="30"/>
        </w:rPr>
        <w:t> </w:t>
      </w:r>
      <w:r w:rsidRPr="003B71D9">
        <w:rPr>
          <w:sz w:val="30"/>
          <w:szCs w:val="30"/>
          <w:lang w:val="ru-RU"/>
        </w:rPr>
        <w:t xml:space="preserve"> </w:t>
      </w:r>
      <w:r w:rsidRPr="003B71D9">
        <w:rPr>
          <w:sz w:val="30"/>
          <w:szCs w:val="30"/>
        </w:rPr>
        <w:t>23-27, 30 ноября</w:t>
      </w:r>
      <w:r w:rsidRPr="003B71D9">
        <w:rPr>
          <w:b/>
          <w:sz w:val="30"/>
          <w:szCs w:val="30"/>
        </w:rPr>
        <w:t xml:space="preserve"> </w:t>
      </w:r>
      <w:r w:rsidRPr="003B71D9">
        <w:rPr>
          <w:sz w:val="30"/>
          <w:szCs w:val="30"/>
        </w:rPr>
        <w:t xml:space="preserve">–– работники МЧС проведут яркие мероприятия в местах массового пребывания людей. На игровых площадках, организованных спасателями, дети и взрослые смогут не только интересно, но и с пользой провести время. </w:t>
      </w:r>
    </w:p>
    <w:p w:rsidR="003B71D9" w:rsidRPr="003B71D9" w:rsidRDefault="003B71D9" w:rsidP="003B71D9">
      <w:pPr>
        <w:pStyle w:val="1"/>
        <w:shd w:val="clear" w:color="auto" w:fill="FFFFFF"/>
        <w:spacing w:before="0" w:beforeAutospacing="0" w:after="0" w:afterAutospacing="0"/>
        <w:ind w:firstLine="708"/>
        <w:jc w:val="both"/>
        <w:rPr>
          <w:b w:val="0"/>
          <w:sz w:val="30"/>
          <w:szCs w:val="30"/>
        </w:rPr>
      </w:pPr>
      <w:r w:rsidRPr="003B71D9">
        <w:rPr>
          <w:b w:val="0"/>
          <w:sz w:val="30"/>
          <w:szCs w:val="30"/>
        </w:rPr>
        <w:t xml:space="preserve">Помимо спасателей, участницей акции станет белочка из новой </w:t>
      </w:r>
      <w:proofErr w:type="gramStart"/>
      <w:r w:rsidRPr="003B71D9">
        <w:rPr>
          <w:sz w:val="30"/>
          <w:szCs w:val="30"/>
        </w:rPr>
        <w:t>информационно–пропагандисткой</w:t>
      </w:r>
      <w:proofErr w:type="gramEnd"/>
      <w:r w:rsidRPr="003B71D9">
        <w:rPr>
          <w:sz w:val="30"/>
          <w:szCs w:val="30"/>
        </w:rPr>
        <w:t xml:space="preserve"> кампании МЧС Беларуси</w:t>
      </w:r>
      <w:r w:rsidRPr="003B71D9">
        <w:rPr>
          <w:b w:val="0"/>
          <w:sz w:val="30"/>
          <w:szCs w:val="30"/>
        </w:rPr>
        <w:t xml:space="preserve"> </w:t>
      </w:r>
      <w:r w:rsidRPr="003B71D9">
        <w:rPr>
          <w:sz w:val="30"/>
          <w:szCs w:val="30"/>
        </w:rPr>
        <w:t xml:space="preserve">«Не жди белочку, туши окурок!». </w:t>
      </w:r>
      <w:r w:rsidRPr="003B71D9">
        <w:rPr>
          <w:b w:val="0"/>
          <w:sz w:val="30"/>
          <w:szCs w:val="30"/>
        </w:rPr>
        <w:t xml:space="preserve">«Белочка пришла!» и «Не жди белочку – туши окурок!» – такие посылы лягут в основу кампании. Выбраны они неслучайно: во-первых, их комичность моментально включает </w:t>
      </w:r>
      <w:r w:rsidRPr="003B71D9">
        <w:rPr>
          <w:b w:val="0"/>
          <w:sz w:val="30"/>
          <w:szCs w:val="30"/>
        </w:rPr>
        <w:lastRenderedPageBreak/>
        <w:t xml:space="preserve">воображение и позволяет ярко представить образы пушистых блюстителей правил безопасности, ведущих бой с непотушенными сигаретами. Во-вторых, всем известные ассоциации, которые возникают от этих фраз. Они будут особенно близки «группе повышенного риска» – людям, ведущим нетрезвый образ жизни, – для которых покурить в постели и уснуть – обычное дело. </w:t>
      </w:r>
    </w:p>
    <w:p w:rsidR="003B71D9" w:rsidRPr="003B71D9" w:rsidRDefault="003B71D9" w:rsidP="003B71D9">
      <w:pPr>
        <w:pStyle w:val="1"/>
        <w:shd w:val="clear" w:color="auto" w:fill="FFFFFF"/>
        <w:spacing w:before="0" w:beforeAutospacing="0" w:after="0" w:afterAutospacing="0"/>
        <w:ind w:firstLine="708"/>
        <w:jc w:val="both"/>
        <w:rPr>
          <w:b w:val="0"/>
          <w:sz w:val="30"/>
          <w:szCs w:val="30"/>
          <w:shd w:val="clear" w:color="auto" w:fill="FFFFFF"/>
        </w:rPr>
      </w:pPr>
      <w:r w:rsidRPr="003B71D9">
        <w:rPr>
          <w:b w:val="0"/>
          <w:sz w:val="30"/>
          <w:szCs w:val="30"/>
        </w:rPr>
        <w:t>Спасатели подойдут к кампании масштабно и задействуют целый комплекс способов обратиться к беспечным курильщикам. Так, улицы украсят яркие </w:t>
      </w:r>
      <w:proofErr w:type="spellStart"/>
      <w:r w:rsidRPr="003B71D9">
        <w:rPr>
          <w:b w:val="0"/>
          <w:sz w:val="30"/>
          <w:szCs w:val="30"/>
        </w:rPr>
        <w:t>билборды</w:t>
      </w:r>
      <w:proofErr w:type="spellEnd"/>
      <w:r w:rsidRPr="003B71D9">
        <w:rPr>
          <w:b w:val="0"/>
          <w:sz w:val="30"/>
          <w:szCs w:val="30"/>
        </w:rPr>
        <w:t>. </w:t>
      </w:r>
      <w:r w:rsidRPr="003B71D9">
        <w:rPr>
          <w:b w:val="0"/>
          <w:sz w:val="30"/>
          <w:szCs w:val="30"/>
          <w:shd w:val="clear" w:color="auto" w:fill="FFFFFF"/>
        </w:rPr>
        <w:t>В видеороликах на телевидении появится целый беличий отряд, который потушит окурки, летящие с балконов, выброшенные в квартире или на природе. </w:t>
      </w:r>
      <w:proofErr w:type="gramStart"/>
      <w:r w:rsidRPr="003B71D9">
        <w:rPr>
          <w:b w:val="0"/>
          <w:sz w:val="30"/>
          <w:szCs w:val="30"/>
          <w:shd w:val="clear" w:color="auto" w:fill="FFFFFF"/>
        </w:rPr>
        <w:t>Эфир радиостанций пополнится новой аудиорекламой, призывающей к борьбе с привычкой беспечно бросать непотушенные сигареты.</w:t>
      </w:r>
      <w:proofErr w:type="gramEnd"/>
      <w:r w:rsidRPr="003B71D9">
        <w:rPr>
          <w:b w:val="0"/>
          <w:sz w:val="30"/>
          <w:szCs w:val="30"/>
          <w:shd w:val="clear" w:color="auto" w:fill="FFFFFF"/>
        </w:rPr>
        <w:t xml:space="preserve"> Интернет ресурсы заполнятся яркими листовками с пушистыми героями.</w:t>
      </w:r>
    </w:p>
    <w:p w:rsidR="003B71D9" w:rsidRPr="003B71D9" w:rsidRDefault="003B71D9" w:rsidP="003B71D9">
      <w:pPr>
        <w:pStyle w:val="a8"/>
        <w:shd w:val="clear" w:color="auto" w:fill="FFFFFF"/>
        <w:spacing w:before="0" w:beforeAutospacing="0" w:after="0" w:afterAutospacing="0"/>
        <w:ind w:firstLine="708"/>
        <w:jc w:val="both"/>
        <w:rPr>
          <w:sz w:val="30"/>
          <w:szCs w:val="30"/>
          <w:shd w:val="clear" w:color="auto" w:fill="FFFFFF"/>
        </w:rPr>
      </w:pPr>
      <w:r w:rsidRPr="003B71D9">
        <w:rPr>
          <w:sz w:val="30"/>
          <w:szCs w:val="30"/>
          <w:shd w:val="clear" w:color="auto" w:fill="FFFFFF"/>
        </w:rPr>
        <w:t>Новая кампания дойдет и до мест продажи алкоголя и сигарет – важную для целевой аудитории «территорию». Там, над полками с алкогольной продукцией и табачными изделиями, появятся тематические </w:t>
      </w:r>
      <w:proofErr w:type="spellStart"/>
      <w:r w:rsidRPr="003B71D9">
        <w:rPr>
          <w:bCs/>
          <w:sz w:val="30"/>
          <w:szCs w:val="30"/>
          <w:shd w:val="clear" w:color="auto" w:fill="FFFFFF"/>
        </w:rPr>
        <w:t>воблеры</w:t>
      </w:r>
      <w:proofErr w:type="spellEnd"/>
      <w:r w:rsidRPr="003B71D9">
        <w:rPr>
          <w:sz w:val="30"/>
          <w:szCs w:val="30"/>
          <w:shd w:val="clear" w:color="auto" w:fill="FFFFFF"/>
        </w:rPr>
        <w:t>, а на бутылках разместятся </w:t>
      </w:r>
      <w:proofErr w:type="spellStart"/>
      <w:r w:rsidRPr="003B71D9">
        <w:rPr>
          <w:bCs/>
          <w:sz w:val="30"/>
          <w:szCs w:val="30"/>
          <w:shd w:val="clear" w:color="auto" w:fill="FFFFFF"/>
        </w:rPr>
        <w:t>некхенгеры</w:t>
      </w:r>
      <w:proofErr w:type="spellEnd"/>
      <w:r w:rsidRPr="003B71D9">
        <w:rPr>
          <w:sz w:val="30"/>
          <w:szCs w:val="30"/>
          <w:shd w:val="clear" w:color="auto" w:fill="FFFFFF"/>
        </w:rPr>
        <w:t>. </w:t>
      </w:r>
    </w:p>
    <w:p w:rsidR="003B71D9" w:rsidRPr="003B71D9" w:rsidRDefault="003B71D9" w:rsidP="003B71D9">
      <w:pPr>
        <w:pStyle w:val="a8"/>
        <w:shd w:val="clear" w:color="auto" w:fill="FFFFFF"/>
        <w:spacing w:before="0" w:beforeAutospacing="0" w:after="0" w:afterAutospacing="0"/>
        <w:ind w:firstLine="357"/>
        <w:jc w:val="both"/>
        <w:rPr>
          <w:sz w:val="30"/>
          <w:szCs w:val="30"/>
          <w:lang w:val="ru-RU"/>
        </w:rPr>
      </w:pPr>
      <w:r w:rsidRPr="003B71D9">
        <w:rPr>
          <w:sz w:val="30"/>
          <w:szCs w:val="30"/>
          <w:shd w:val="clear" w:color="auto" w:fill="FFFFFF"/>
        </w:rPr>
        <w:t xml:space="preserve">Таким образом, спасатели охватят максимальный объем целевой аудитории и постараются достучаться до каждого, кто пренебрегает важными правилами при курении. </w:t>
      </w:r>
    </w:p>
    <w:p w:rsidR="003B71D9" w:rsidRPr="003B71D9" w:rsidRDefault="003B71D9" w:rsidP="003B71D9">
      <w:pPr>
        <w:ind w:firstLine="709"/>
        <w:jc w:val="center"/>
        <w:rPr>
          <w:rFonts w:ascii="Times New Roman" w:hAnsi="Times New Roman" w:cs="Times New Roman"/>
          <w:b/>
          <w:sz w:val="30"/>
          <w:szCs w:val="30"/>
        </w:rPr>
      </w:pP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b/>
          <w:sz w:val="30"/>
          <w:szCs w:val="30"/>
          <w:lang w:val="en-US"/>
        </w:rPr>
        <w:t>III</w:t>
      </w:r>
      <w:r w:rsidRPr="003B71D9">
        <w:rPr>
          <w:rFonts w:ascii="Times New Roman" w:hAnsi="Times New Roman" w:cs="Times New Roman"/>
          <w:b/>
          <w:sz w:val="30"/>
          <w:szCs w:val="30"/>
        </w:rPr>
        <w:t xml:space="preserve">. </w:t>
      </w:r>
      <w:r w:rsidRPr="003B71D9">
        <w:rPr>
          <w:rFonts w:ascii="Times New Roman" w:hAnsi="Times New Roman" w:cs="Times New Roman"/>
          <w:sz w:val="30"/>
          <w:szCs w:val="30"/>
        </w:rPr>
        <w:t xml:space="preserve">На 48 % по сравнению с прошлым годом увеличилось </w:t>
      </w:r>
      <w:proofErr w:type="gramStart"/>
      <w:r w:rsidRPr="003B71D9">
        <w:rPr>
          <w:rFonts w:ascii="Times New Roman" w:hAnsi="Times New Roman" w:cs="Times New Roman"/>
          <w:sz w:val="30"/>
          <w:szCs w:val="30"/>
        </w:rPr>
        <w:t>количество  пожаров</w:t>
      </w:r>
      <w:proofErr w:type="gramEnd"/>
      <w:r w:rsidRPr="003B71D9">
        <w:rPr>
          <w:rFonts w:ascii="Times New Roman" w:hAnsi="Times New Roman" w:cs="Times New Roman"/>
          <w:sz w:val="30"/>
          <w:szCs w:val="30"/>
        </w:rPr>
        <w:t xml:space="preserve">, произошедших по причине нарушения правил пожарной безопасности при устройстве и эксплуатации печного отопления. </w:t>
      </w:r>
    </w:p>
    <w:p w:rsidR="003B71D9" w:rsidRPr="003B71D9" w:rsidRDefault="003B71D9" w:rsidP="003B71D9">
      <w:pPr>
        <w:jc w:val="both"/>
        <w:rPr>
          <w:rFonts w:ascii="Times New Roman" w:hAnsi="Times New Roman" w:cs="Times New Roman"/>
          <w:sz w:val="30"/>
          <w:szCs w:val="30"/>
          <w:shd w:val="clear" w:color="auto" w:fill="FFFFFF"/>
        </w:rPr>
      </w:pPr>
      <w:r w:rsidRPr="003B71D9">
        <w:rPr>
          <w:rFonts w:ascii="Times New Roman" w:hAnsi="Times New Roman" w:cs="Times New Roman"/>
          <w:b/>
          <w:sz w:val="30"/>
          <w:szCs w:val="30"/>
        </w:rPr>
        <w:t xml:space="preserve">Пример: </w:t>
      </w:r>
      <w:r w:rsidRPr="003B71D9">
        <w:rPr>
          <w:rFonts w:ascii="Times New Roman" w:hAnsi="Times New Roman" w:cs="Times New Roman"/>
          <w:sz w:val="30"/>
          <w:szCs w:val="30"/>
          <w:shd w:val="clear" w:color="auto" w:fill="FFFFFF"/>
        </w:rPr>
        <w:t xml:space="preserve">53-летний житель д. </w:t>
      </w:r>
      <w:proofErr w:type="spellStart"/>
      <w:r w:rsidRPr="003B71D9">
        <w:rPr>
          <w:rFonts w:ascii="Times New Roman" w:hAnsi="Times New Roman" w:cs="Times New Roman"/>
          <w:sz w:val="30"/>
          <w:szCs w:val="30"/>
          <w:shd w:val="clear" w:color="auto" w:fill="FFFFFF"/>
        </w:rPr>
        <w:t>Роги</w:t>
      </w:r>
      <w:proofErr w:type="spellEnd"/>
      <w:r w:rsidRPr="003B71D9">
        <w:rPr>
          <w:rFonts w:ascii="Times New Roman" w:hAnsi="Times New Roman" w:cs="Times New Roman"/>
          <w:sz w:val="30"/>
          <w:szCs w:val="30"/>
          <w:shd w:val="clear" w:color="auto" w:fill="FFFFFF"/>
        </w:rPr>
        <w:t xml:space="preserve"> </w:t>
      </w:r>
      <w:proofErr w:type="spellStart"/>
      <w:r w:rsidRPr="003B71D9">
        <w:rPr>
          <w:rFonts w:ascii="Times New Roman" w:hAnsi="Times New Roman" w:cs="Times New Roman"/>
          <w:sz w:val="30"/>
          <w:szCs w:val="30"/>
          <w:shd w:val="clear" w:color="auto" w:fill="FFFFFF"/>
        </w:rPr>
        <w:t>Славгородского</w:t>
      </w:r>
      <w:proofErr w:type="spellEnd"/>
      <w:r w:rsidRPr="003B71D9">
        <w:rPr>
          <w:rFonts w:ascii="Times New Roman" w:hAnsi="Times New Roman" w:cs="Times New Roman"/>
          <w:sz w:val="30"/>
          <w:szCs w:val="30"/>
          <w:shd w:val="clear" w:color="auto" w:fill="FFFFFF"/>
        </w:rPr>
        <w:t xml:space="preserve"> района после операции проживал в доме друга, который помогал ему в реабилитации. Когда силы восстановились, рушил вернуться в дом, в котором проживал ранее. Взяв у соседа дров, 9 ноября на ночь протопил давно не эксплуатируемую печь, а уже около 7 часов утра 10 ноября местные жители заметили горящую стену дома и, до приезда спасателей, эвакуировали из задымленного помещения мужчину. </w:t>
      </w:r>
      <w:proofErr w:type="gramStart"/>
      <w:r w:rsidRPr="003B71D9">
        <w:rPr>
          <w:rFonts w:ascii="Times New Roman" w:hAnsi="Times New Roman" w:cs="Times New Roman"/>
          <w:sz w:val="30"/>
          <w:szCs w:val="30"/>
          <w:shd w:val="clear" w:color="auto" w:fill="FFFFFF"/>
        </w:rPr>
        <w:t>Спасенный</w:t>
      </w:r>
      <w:proofErr w:type="gramEnd"/>
      <w:r w:rsidRPr="003B71D9">
        <w:rPr>
          <w:rFonts w:ascii="Times New Roman" w:hAnsi="Times New Roman" w:cs="Times New Roman"/>
          <w:sz w:val="30"/>
          <w:szCs w:val="30"/>
          <w:shd w:val="clear" w:color="auto" w:fill="FFFFFF"/>
        </w:rPr>
        <w:t xml:space="preserve">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w:t>
      </w:r>
    </w:p>
    <w:p w:rsidR="003B71D9" w:rsidRPr="003B71D9" w:rsidRDefault="003B71D9" w:rsidP="003B71D9">
      <w:pPr>
        <w:jc w:val="both"/>
        <w:rPr>
          <w:rFonts w:ascii="Times New Roman" w:hAnsi="Times New Roman" w:cs="Times New Roman"/>
          <w:b/>
          <w:sz w:val="30"/>
          <w:szCs w:val="30"/>
        </w:rPr>
      </w:pPr>
      <w:r w:rsidRPr="003B71D9">
        <w:rPr>
          <w:rFonts w:ascii="Times New Roman" w:hAnsi="Times New Roman" w:cs="Times New Roman"/>
          <w:b/>
          <w:sz w:val="30"/>
          <w:szCs w:val="30"/>
        </w:rPr>
        <w:t>Во избежание нежелательных последствий пожара:</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 xml:space="preserve">- не перекаливайте печь, топите 2-3 раза в день и прекращайте топку за 2 часа до ухода из дома или сна; </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lastRenderedPageBreak/>
        <w:t xml:space="preserve">-во избежание выпадения горящих углей из топки, перед дверцей печи должен быть прибит </w:t>
      </w:r>
      <w:proofErr w:type="spellStart"/>
      <w:r w:rsidRPr="003B71D9">
        <w:rPr>
          <w:rFonts w:ascii="Times New Roman" w:hAnsi="Times New Roman" w:cs="Times New Roman"/>
          <w:sz w:val="30"/>
          <w:szCs w:val="30"/>
        </w:rPr>
        <w:t>предтопочный</w:t>
      </w:r>
      <w:proofErr w:type="spellEnd"/>
      <w:r w:rsidRPr="003B71D9">
        <w:rPr>
          <w:rFonts w:ascii="Times New Roman" w:hAnsi="Times New Roman" w:cs="Times New Roman"/>
          <w:sz w:val="30"/>
          <w:szCs w:val="30"/>
        </w:rPr>
        <w:t xml:space="preserve"> металлический лист, подойдет также цементная или плиточная основа;</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 xml:space="preserve">- не растапливайте печь бензином, керосином или другими легковоспламеняющимися жидкостями; </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 не сушите и  не складируйте  на печах и около печей топливо, одежду и другие горючие вещества и материалы;</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sz w:val="30"/>
          <w:szCs w:val="30"/>
        </w:rPr>
        <w:t>- не закрывайте заслонку печи, пока угли полностью не прогорят.</w:t>
      </w:r>
    </w:p>
    <w:p w:rsidR="003B71D9" w:rsidRPr="003B71D9" w:rsidRDefault="003B71D9" w:rsidP="003B71D9">
      <w:pPr>
        <w:pStyle w:val="a8"/>
        <w:shd w:val="clear" w:color="auto" w:fill="FFFFFF"/>
        <w:spacing w:before="0" w:beforeAutospacing="0" w:after="0" w:afterAutospacing="0"/>
        <w:jc w:val="both"/>
        <w:rPr>
          <w:sz w:val="30"/>
          <w:szCs w:val="30"/>
        </w:rPr>
      </w:pPr>
      <w:r w:rsidRPr="003B71D9">
        <w:rPr>
          <w:b/>
          <w:sz w:val="30"/>
          <w:szCs w:val="30"/>
        </w:rPr>
        <w:t>Котлы:</w:t>
      </w:r>
      <w:r w:rsidRPr="003B71D9">
        <w:rPr>
          <w:sz w:val="30"/>
          <w:szCs w:val="30"/>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допустимому, необходимо срочно прекратить топить  и удалить из котла все топливо. </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b/>
          <w:sz w:val="30"/>
          <w:szCs w:val="30"/>
          <w:lang w:val="en-US"/>
        </w:rPr>
        <w:t>IV</w:t>
      </w:r>
      <w:r w:rsidRPr="003B71D9">
        <w:rPr>
          <w:rFonts w:ascii="Times New Roman" w:hAnsi="Times New Roman" w:cs="Times New Roman"/>
          <w:sz w:val="30"/>
          <w:szCs w:val="30"/>
        </w:rPr>
        <w:t xml:space="preserve">. </w:t>
      </w:r>
      <w:r w:rsidRPr="003B71D9">
        <w:rPr>
          <w:rFonts w:ascii="Times New Roman" w:hAnsi="Times New Roman" w:cs="Times New Roman"/>
          <w:b/>
          <w:sz w:val="30"/>
          <w:szCs w:val="30"/>
        </w:rPr>
        <w:t>Детская шалость с огнем</w:t>
      </w:r>
      <w:r w:rsidRPr="003B71D9">
        <w:rPr>
          <w:rFonts w:ascii="Times New Roman" w:hAnsi="Times New Roman" w:cs="Times New Roman"/>
          <w:sz w:val="30"/>
          <w:szCs w:val="30"/>
        </w:rPr>
        <w:t xml:space="preserve"> - этот термин знаком многим, вот только за </w:t>
      </w:r>
      <w:proofErr w:type="gramStart"/>
      <w:r w:rsidRPr="003B71D9">
        <w:rPr>
          <w:rFonts w:ascii="Times New Roman" w:hAnsi="Times New Roman" w:cs="Times New Roman"/>
          <w:sz w:val="30"/>
          <w:szCs w:val="30"/>
        </w:rPr>
        <w:t>ним  стоят</w:t>
      </w:r>
      <w:proofErr w:type="gramEnd"/>
      <w:r w:rsidRPr="003B71D9">
        <w:rPr>
          <w:rFonts w:ascii="Times New Roman" w:hAnsi="Times New Roman" w:cs="Times New Roman"/>
          <w:sz w:val="30"/>
          <w:szCs w:val="30"/>
        </w:rPr>
        <w:t xml:space="preserve"> не только любопытство и баловство детей с огнем, но и фактор родительской беспечности.</w:t>
      </w:r>
    </w:p>
    <w:p w:rsidR="003B71D9" w:rsidRPr="003B71D9" w:rsidRDefault="003B71D9" w:rsidP="003B71D9">
      <w:pPr>
        <w:jc w:val="both"/>
        <w:rPr>
          <w:rFonts w:ascii="Times New Roman" w:hAnsi="Times New Roman" w:cs="Times New Roman"/>
          <w:sz w:val="30"/>
          <w:szCs w:val="30"/>
        </w:rPr>
      </w:pPr>
      <w:r w:rsidRPr="003B71D9">
        <w:rPr>
          <w:rFonts w:ascii="Times New Roman" w:hAnsi="Times New Roman" w:cs="Times New Roman"/>
          <w:b/>
          <w:sz w:val="30"/>
          <w:szCs w:val="30"/>
        </w:rPr>
        <w:t xml:space="preserve">Пример: </w:t>
      </w:r>
      <w:r w:rsidRPr="003B71D9">
        <w:rPr>
          <w:rFonts w:ascii="Times New Roman" w:hAnsi="Times New Roman" w:cs="Times New Roman"/>
          <w:sz w:val="30"/>
          <w:szCs w:val="30"/>
        </w:rPr>
        <w:t>1</w:t>
      </w:r>
      <w:r w:rsidRPr="003B71D9">
        <w:rPr>
          <w:rFonts w:ascii="Times New Roman" w:hAnsi="Times New Roman" w:cs="Times New Roman"/>
          <w:color w:val="000000"/>
          <w:sz w:val="30"/>
          <w:szCs w:val="30"/>
        </w:rPr>
        <w:t xml:space="preserve">7 октября утром 42-летняя жительница Дрибина вместе с мужем ушли на работу, старший 15-летний сын помогал соседям пасти коров на поле, средний 12-летний сын гостил у друга, а в доме оставались двойняшки- 4-летние Ульяна и Яна. Оставляя их одних, родители надеялись, что вскоре от друга вернется сын и присмотрит за девочками. Но мальчик домой не спешил, и малышки были одни. Когда привычные игры девочкам надоели, в их руках оказались спички. Около часа дня с работы вернулась мама, и едва она отрыла дверь, как повалил дым. В одной из комнат горела кровать. Взволнованная женщина принялась искать детей, но в доме их не было. Как выяснилось, когда начался пожар, девочки самостоятельно эвакуировались на улицу и ждали там родителей. Сообразительности малышек можно только удивляться – с помощью подручных средств они догадались открыть дверь. И это спасло им здоровье, а может и жизнь. </w:t>
      </w:r>
      <w:r w:rsidRPr="003B71D9">
        <w:rPr>
          <w:rFonts w:ascii="Times New Roman" w:hAnsi="Times New Roman" w:cs="Times New Roman"/>
          <w:sz w:val="30"/>
          <w:szCs w:val="30"/>
        </w:rPr>
        <w:t xml:space="preserve">В результате пожара в комнате уничтожена мебель, закопчены стены и потолок по всему дому. </w:t>
      </w:r>
    </w:p>
    <w:p w:rsidR="003B71D9" w:rsidRPr="003B71D9" w:rsidRDefault="003B71D9" w:rsidP="003B71D9">
      <w:pPr>
        <w:ind w:firstLine="708"/>
        <w:jc w:val="both"/>
        <w:rPr>
          <w:rFonts w:ascii="Times New Roman" w:hAnsi="Times New Roman" w:cs="Times New Roman"/>
          <w:sz w:val="30"/>
          <w:szCs w:val="30"/>
        </w:rPr>
      </w:pPr>
      <w:r w:rsidRPr="003B71D9">
        <w:rPr>
          <w:rFonts w:ascii="Times New Roman" w:hAnsi="Times New Roman" w:cs="Times New Roman"/>
          <w:sz w:val="30"/>
          <w:szCs w:val="30"/>
        </w:rPr>
        <w:lastRenderedPageBreak/>
        <w:t xml:space="preserve">Уважаемые Взрослые! Детей всегда тянет к опасностям, к </w:t>
      </w:r>
      <w:proofErr w:type="gramStart"/>
      <w:r w:rsidRPr="003B71D9">
        <w:rPr>
          <w:rFonts w:ascii="Times New Roman" w:hAnsi="Times New Roman" w:cs="Times New Roman"/>
          <w:sz w:val="30"/>
          <w:szCs w:val="30"/>
        </w:rPr>
        <w:t>запретному</w:t>
      </w:r>
      <w:proofErr w:type="gramEnd"/>
      <w:r w:rsidRPr="003B71D9">
        <w:rPr>
          <w:rFonts w:ascii="Times New Roman" w:hAnsi="Times New Roman" w:cs="Times New Roman"/>
          <w:sz w:val="30"/>
          <w:szCs w:val="30"/>
        </w:rPr>
        <w:t xml:space="preserve"> и неизведанному. Оказавшись в нужную минуту рядом, Вы предотвратите беду. </w:t>
      </w:r>
      <w:r w:rsidRPr="003B71D9">
        <w:rPr>
          <w:rFonts w:ascii="Times New Roman" w:hAnsi="Times New Roman" w:cs="Times New Roman"/>
          <w:color w:val="000000"/>
          <w:sz w:val="30"/>
          <w:szCs w:val="30"/>
        </w:rPr>
        <w:t xml:space="preserve">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w:t>
      </w:r>
      <w:r w:rsidRPr="003B71D9">
        <w:rPr>
          <w:rFonts w:ascii="Times New Roman" w:hAnsi="Times New Roman" w:cs="Times New Roman"/>
          <w:sz w:val="30"/>
          <w:szCs w:val="30"/>
        </w:rPr>
        <w:t xml:space="preserve">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Прежде, чем доверить младшего ребенка </w:t>
      </w:r>
      <w:proofErr w:type="gramStart"/>
      <w:r w:rsidRPr="003B71D9">
        <w:rPr>
          <w:rFonts w:ascii="Times New Roman" w:hAnsi="Times New Roman" w:cs="Times New Roman"/>
          <w:sz w:val="30"/>
          <w:szCs w:val="30"/>
        </w:rPr>
        <w:t>старшему</w:t>
      </w:r>
      <w:proofErr w:type="gramEnd"/>
      <w:r w:rsidRPr="003B71D9">
        <w:rPr>
          <w:rFonts w:ascii="Times New Roman" w:hAnsi="Times New Roman" w:cs="Times New Roman"/>
          <w:sz w:val="30"/>
          <w:szCs w:val="30"/>
        </w:rPr>
        <w:t xml:space="preserve">, убедитесь, знает ли он, как вести себя в случае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3B71D9" w:rsidRPr="003B71D9" w:rsidRDefault="003B71D9" w:rsidP="003B71D9">
      <w:pPr>
        <w:jc w:val="both"/>
        <w:rPr>
          <w:rFonts w:ascii="Times New Roman" w:hAnsi="Times New Roman" w:cs="Times New Roman"/>
          <w:b/>
          <w:sz w:val="30"/>
          <w:szCs w:val="30"/>
        </w:rPr>
      </w:pPr>
      <w:proofErr w:type="gramStart"/>
      <w:r w:rsidRPr="003B71D9">
        <w:rPr>
          <w:rFonts w:ascii="Times New Roman" w:hAnsi="Times New Roman" w:cs="Times New Roman"/>
          <w:b/>
          <w:sz w:val="30"/>
          <w:szCs w:val="30"/>
          <w:lang w:val="en-US"/>
        </w:rPr>
        <w:t>V</w:t>
      </w:r>
      <w:r w:rsidRPr="003B71D9">
        <w:rPr>
          <w:rFonts w:ascii="Times New Roman" w:hAnsi="Times New Roman" w:cs="Times New Roman"/>
          <w:b/>
          <w:sz w:val="30"/>
          <w:szCs w:val="30"/>
        </w:rPr>
        <w:t>. На водоемах скоро появится ледяная кромка.</w:t>
      </w:r>
      <w:proofErr w:type="gramEnd"/>
      <w:r w:rsidRPr="003B71D9">
        <w:rPr>
          <w:rFonts w:ascii="Times New Roman" w:hAnsi="Times New Roman" w:cs="Times New Roman"/>
          <w:sz w:val="30"/>
          <w:szCs w:val="30"/>
        </w:rPr>
        <w:t xml:space="preserve"> Жажда первой зимней рыбалки, хруст льдинок под ножами </w:t>
      </w:r>
      <w:proofErr w:type="spellStart"/>
      <w:r w:rsidRPr="003B71D9">
        <w:rPr>
          <w:rFonts w:ascii="Times New Roman" w:hAnsi="Times New Roman" w:cs="Times New Roman"/>
          <w:sz w:val="30"/>
          <w:szCs w:val="30"/>
        </w:rPr>
        <w:t>ледобура</w:t>
      </w:r>
      <w:proofErr w:type="spellEnd"/>
      <w:r w:rsidRPr="003B71D9">
        <w:rPr>
          <w:rFonts w:ascii="Times New Roman" w:hAnsi="Times New Roman" w:cs="Times New Roman"/>
          <w:sz w:val="30"/>
          <w:szCs w:val="30"/>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w:t>
      </w:r>
      <w:r w:rsidRPr="003B71D9">
        <w:rPr>
          <w:rFonts w:ascii="Times New Roman" w:hAnsi="Times New Roman" w:cs="Times New Roman"/>
          <w:b/>
          <w:sz w:val="30"/>
          <w:szCs w:val="30"/>
        </w:rPr>
        <w:t xml:space="preserve">За прошлый осенне-зимний  период на водоемах области погибло 4 рыбака. </w:t>
      </w:r>
    </w:p>
    <w:p w:rsidR="003B71D9" w:rsidRPr="003B71D9" w:rsidRDefault="003B71D9" w:rsidP="003B71D9">
      <w:pPr>
        <w:jc w:val="both"/>
        <w:rPr>
          <w:rFonts w:ascii="Times New Roman" w:hAnsi="Times New Roman" w:cs="Times New Roman"/>
          <w:b/>
          <w:sz w:val="30"/>
          <w:szCs w:val="30"/>
        </w:rPr>
      </w:pPr>
      <w:r w:rsidRPr="003B71D9">
        <w:rPr>
          <w:rFonts w:ascii="Times New Roman" w:hAnsi="Times New Roman" w:cs="Times New Roman"/>
          <w:iCs/>
          <w:color w:val="25262A"/>
          <w:sz w:val="30"/>
          <w:szCs w:val="30"/>
        </w:rPr>
        <w:tab/>
      </w:r>
      <w:r w:rsidRPr="003B71D9">
        <w:rPr>
          <w:rFonts w:ascii="Times New Roman" w:hAnsi="Times New Roman" w:cs="Times New Roman"/>
          <w:iCs/>
          <w:sz w:val="30"/>
          <w:szCs w:val="30"/>
        </w:rPr>
        <w:t>Для того</w:t>
      </w:r>
      <w:proofErr w:type="gramStart"/>
      <w:r w:rsidRPr="003B71D9">
        <w:rPr>
          <w:rFonts w:ascii="Times New Roman" w:hAnsi="Times New Roman" w:cs="Times New Roman"/>
          <w:iCs/>
          <w:sz w:val="30"/>
          <w:szCs w:val="30"/>
        </w:rPr>
        <w:t>,</w:t>
      </w:r>
      <w:proofErr w:type="gramEnd"/>
      <w:r w:rsidRPr="003B71D9">
        <w:rPr>
          <w:rFonts w:ascii="Times New Roman" w:hAnsi="Times New Roman" w:cs="Times New Roman"/>
          <w:iCs/>
          <w:sz w:val="30"/>
          <w:szCs w:val="30"/>
        </w:rPr>
        <w:t xml:space="preserve"> чтобы не повторять трагических ошибок,</w:t>
      </w:r>
      <w:r w:rsidRPr="003B71D9">
        <w:rPr>
          <w:rFonts w:ascii="Times New Roman" w:hAnsi="Times New Roman" w:cs="Times New Roman"/>
          <w:iCs/>
          <w:color w:val="25262A"/>
          <w:sz w:val="30"/>
          <w:szCs w:val="30"/>
        </w:rPr>
        <w:t xml:space="preserve"> </w:t>
      </w:r>
      <w:r w:rsidRPr="003B71D9">
        <w:rPr>
          <w:rFonts w:ascii="Times New Roman" w:hAnsi="Times New Roman" w:cs="Times New Roman"/>
          <w:b/>
          <w:iCs/>
          <w:color w:val="25262A"/>
          <w:sz w:val="30"/>
          <w:szCs w:val="30"/>
        </w:rPr>
        <w:t xml:space="preserve">необходимо знать: </w:t>
      </w:r>
    </w:p>
    <w:p w:rsidR="003B71D9" w:rsidRPr="003B71D9" w:rsidRDefault="003B71D9" w:rsidP="003B71D9">
      <w:pPr>
        <w:shd w:val="clear" w:color="auto" w:fill="FFFFFF"/>
        <w:jc w:val="both"/>
        <w:rPr>
          <w:rFonts w:ascii="Times New Roman" w:hAnsi="Times New Roman" w:cs="Times New Roman"/>
          <w:sz w:val="30"/>
          <w:szCs w:val="30"/>
        </w:rPr>
      </w:pPr>
      <w:r w:rsidRPr="003B71D9">
        <w:rPr>
          <w:rFonts w:ascii="Times New Roman" w:hAnsi="Times New Roman" w:cs="Times New Roman"/>
          <w:sz w:val="30"/>
          <w:szCs w:val="30"/>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3B71D9" w:rsidRPr="003B71D9" w:rsidRDefault="003B71D9" w:rsidP="003B71D9">
      <w:pPr>
        <w:shd w:val="clear" w:color="auto" w:fill="FFFFFF"/>
        <w:spacing w:line="300" w:lineRule="atLeast"/>
        <w:ind w:firstLine="600"/>
        <w:jc w:val="both"/>
        <w:rPr>
          <w:rFonts w:ascii="Times New Roman" w:hAnsi="Times New Roman" w:cs="Times New Roman"/>
          <w:sz w:val="30"/>
          <w:szCs w:val="30"/>
        </w:rPr>
      </w:pPr>
      <w:r w:rsidRPr="003B71D9">
        <w:rPr>
          <w:rFonts w:ascii="Times New Roman" w:hAnsi="Times New Roman" w:cs="Times New Roman"/>
          <w:sz w:val="30"/>
          <w:szCs w:val="30"/>
        </w:rPr>
        <w:t>Если температура воздуха выше 0 градусов держится более трех дней, то прочность льда снижается на 25%.</w:t>
      </w:r>
    </w:p>
    <w:p w:rsidR="003B71D9" w:rsidRPr="003B71D9" w:rsidRDefault="003B71D9" w:rsidP="003B71D9">
      <w:pPr>
        <w:shd w:val="clear" w:color="auto" w:fill="FFFFFF"/>
        <w:spacing w:line="300" w:lineRule="atLeast"/>
        <w:jc w:val="both"/>
        <w:rPr>
          <w:rFonts w:ascii="Times New Roman" w:hAnsi="Times New Roman" w:cs="Times New Roman"/>
          <w:sz w:val="30"/>
          <w:szCs w:val="30"/>
        </w:rPr>
      </w:pPr>
      <w:r w:rsidRPr="003B71D9">
        <w:rPr>
          <w:rFonts w:ascii="Times New Roman" w:hAnsi="Times New Roman" w:cs="Times New Roman"/>
          <w:b/>
          <w:bCs/>
          <w:sz w:val="30"/>
          <w:szCs w:val="30"/>
        </w:rPr>
        <w:t>То, чего делать нельзя:</w:t>
      </w:r>
    </w:p>
    <w:p w:rsidR="003B71D9" w:rsidRPr="003B71D9" w:rsidRDefault="003B71D9" w:rsidP="003B71D9">
      <w:pPr>
        <w:shd w:val="clear" w:color="auto" w:fill="FFFFFF"/>
        <w:spacing w:line="300" w:lineRule="atLeast"/>
        <w:ind w:firstLine="600"/>
        <w:jc w:val="both"/>
        <w:rPr>
          <w:rFonts w:ascii="Times New Roman" w:hAnsi="Times New Roman" w:cs="Times New Roman"/>
          <w:sz w:val="30"/>
          <w:szCs w:val="30"/>
        </w:rPr>
      </w:pPr>
      <w:r w:rsidRPr="003B71D9">
        <w:rPr>
          <w:rFonts w:ascii="Times New Roman" w:hAnsi="Times New Roman" w:cs="Times New Roman"/>
          <w:sz w:val="30"/>
          <w:szCs w:val="30"/>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3B71D9" w:rsidRPr="003B71D9" w:rsidRDefault="003B71D9" w:rsidP="003B71D9">
      <w:pPr>
        <w:shd w:val="clear" w:color="auto" w:fill="FFFFFF"/>
        <w:spacing w:line="300" w:lineRule="atLeast"/>
        <w:jc w:val="both"/>
        <w:rPr>
          <w:rFonts w:ascii="Times New Roman" w:hAnsi="Times New Roman" w:cs="Times New Roman"/>
          <w:b/>
          <w:bCs/>
          <w:sz w:val="30"/>
          <w:szCs w:val="30"/>
        </w:rPr>
      </w:pPr>
    </w:p>
    <w:p w:rsidR="003B71D9" w:rsidRPr="003B71D9" w:rsidRDefault="003B71D9" w:rsidP="003B71D9">
      <w:pPr>
        <w:shd w:val="clear" w:color="auto" w:fill="FFFFFF"/>
        <w:spacing w:line="300" w:lineRule="atLeast"/>
        <w:jc w:val="both"/>
        <w:rPr>
          <w:rFonts w:ascii="Times New Roman" w:hAnsi="Times New Roman" w:cs="Times New Roman"/>
          <w:sz w:val="30"/>
          <w:szCs w:val="30"/>
        </w:rPr>
      </w:pPr>
      <w:r w:rsidRPr="003B71D9">
        <w:rPr>
          <w:rFonts w:ascii="Times New Roman" w:hAnsi="Times New Roman" w:cs="Times New Roman"/>
          <w:b/>
          <w:bCs/>
          <w:sz w:val="30"/>
          <w:szCs w:val="30"/>
        </w:rPr>
        <w:t>Что делать, если Вы провалились в холодную воду:</w:t>
      </w:r>
    </w:p>
    <w:p w:rsidR="003B71D9" w:rsidRPr="003B71D9" w:rsidRDefault="003B71D9" w:rsidP="003B71D9">
      <w:pPr>
        <w:shd w:val="clear" w:color="auto" w:fill="FFFFFF"/>
        <w:spacing w:line="300" w:lineRule="atLeast"/>
        <w:jc w:val="both"/>
        <w:rPr>
          <w:rFonts w:ascii="Times New Roman" w:hAnsi="Times New Roman" w:cs="Times New Roman"/>
          <w:sz w:val="30"/>
          <w:szCs w:val="30"/>
        </w:rPr>
      </w:pPr>
      <w:r w:rsidRPr="003B71D9">
        <w:rPr>
          <w:rFonts w:ascii="Times New Roman" w:hAnsi="Times New Roman" w:cs="Times New Roman"/>
          <w:sz w:val="30"/>
          <w:szCs w:val="30"/>
        </w:rPr>
        <w:t>Не паникуйте, не делайте резких движений, сохраните дыхание.</w:t>
      </w:r>
    </w:p>
    <w:p w:rsidR="003B71D9" w:rsidRPr="003B71D9" w:rsidRDefault="003B71D9" w:rsidP="003B71D9">
      <w:pPr>
        <w:shd w:val="clear" w:color="auto" w:fill="FFFFFF"/>
        <w:spacing w:line="300" w:lineRule="atLeast"/>
        <w:jc w:val="both"/>
        <w:rPr>
          <w:rFonts w:ascii="Times New Roman" w:hAnsi="Times New Roman" w:cs="Times New Roman"/>
          <w:sz w:val="30"/>
          <w:szCs w:val="30"/>
        </w:rPr>
      </w:pPr>
      <w:r w:rsidRPr="003B71D9">
        <w:rPr>
          <w:rFonts w:ascii="Times New Roman" w:hAnsi="Times New Roman" w:cs="Times New Roman"/>
          <w:sz w:val="30"/>
          <w:szCs w:val="30"/>
        </w:rPr>
        <w:t>Раскиньте руки в стороны и постарайтесь зацепиться за кромку льда, придав телу горизонтальное положение.</w:t>
      </w:r>
    </w:p>
    <w:p w:rsidR="003B71D9" w:rsidRPr="003B71D9" w:rsidRDefault="003B71D9" w:rsidP="003B71D9">
      <w:pPr>
        <w:shd w:val="clear" w:color="auto" w:fill="FFFFFF"/>
        <w:spacing w:line="300" w:lineRule="atLeast"/>
        <w:jc w:val="both"/>
        <w:rPr>
          <w:rFonts w:ascii="Times New Roman" w:hAnsi="Times New Roman" w:cs="Times New Roman"/>
          <w:sz w:val="30"/>
          <w:szCs w:val="30"/>
        </w:rPr>
      </w:pPr>
      <w:r w:rsidRPr="003B71D9">
        <w:rPr>
          <w:rFonts w:ascii="Times New Roman" w:hAnsi="Times New Roman" w:cs="Times New Roman"/>
          <w:sz w:val="30"/>
          <w:szCs w:val="30"/>
        </w:rPr>
        <w:t>Попытайтесь осторожно налечь грудью на край льда и забросить одну, а потом и другую ноги на лед.</w:t>
      </w:r>
    </w:p>
    <w:p w:rsidR="003B71D9" w:rsidRPr="003B71D9" w:rsidRDefault="003B71D9" w:rsidP="003B71D9">
      <w:pPr>
        <w:shd w:val="clear" w:color="auto" w:fill="FFFFFF"/>
        <w:spacing w:line="300" w:lineRule="atLeast"/>
        <w:jc w:val="both"/>
        <w:rPr>
          <w:rFonts w:ascii="Times New Roman" w:hAnsi="Times New Roman" w:cs="Times New Roman"/>
          <w:sz w:val="30"/>
          <w:szCs w:val="30"/>
        </w:rPr>
      </w:pPr>
      <w:r w:rsidRPr="003B71D9">
        <w:rPr>
          <w:rFonts w:ascii="Times New Roman" w:hAnsi="Times New Roman" w:cs="Times New Roman"/>
          <w:sz w:val="30"/>
          <w:szCs w:val="30"/>
        </w:rPr>
        <w:t>Если лед выдержал, перекатываясь, медленно ползите в ту сторону, откуда пришли, ведь здесь лед уже проверен на прочность.</w:t>
      </w:r>
    </w:p>
    <w:p w:rsidR="003B71D9" w:rsidRPr="003B71D9" w:rsidRDefault="003B71D9" w:rsidP="003B71D9">
      <w:pPr>
        <w:shd w:val="clear" w:color="auto" w:fill="FFFFFF"/>
        <w:jc w:val="both"/>
        <w:rPr>
          <w:rFonts w:ascii="Times New Roman" w:hAnsi="Times New Roman" w:cs="Times New Roman"/>
          <w:sz w:val="30"/>
          <w:szCs w:val="30"/>
        </w:rPr>
      </w:pPr>
      <w:r w:rsidRPr="003B71D9">
        <w:rPr>
          <w:rFonts w:ascii="Times New Roman" w:hAnsi="Times New Roman" w:cs="Times New Roman"/>
          <w:b/>
          <w:bCs/>
          <w:sz w:val="30"/>
          <w:szCs w:val="30"/>
        </w:rPr>
        <w:t>Если нужна ваша помощь:</w:t>
      </w:r>
    </w:p>
    <w:p w:rsidR="003B71D9" w:rsidRDefault="003B71D9" w:rsidP="003B71D9">
      <w:pPr>
        <w:jc w:val="both"/>
        <w:rPr>
          <w:rStyle w:val="ab"/>
          <w:rFonts w:ascii="Times New Roman" w:hAnsi="Times New Roman" w:cs="Times New Roman"/>
          <w:sz w:val="30"/>
          <w:szCs w:val="30"/>
        </w:rPr>
      </w:pPr>
      <w:r w:rsidRPr="003B71D9">
        <w:rPr>
          <w:rStyle w:val="ab"/>
          <w:rFonts w:ascii="Times New Roman" w:hAnsi="Times New Roman" w:cs="Times New Roman"/>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3B71D9">
        <w:rPr>
          <w:rStyle w:val="ab"/>
          <w:rFonts w:ascii="Times New Roman" w:hAnsi="Times New Roman" w:cs="Times New Roman"/>
          <w:sz w:val="30"/>
          <w:szCs w:val="30"/>
        </w:rPr>
        <w:t>шарф</w:t>
      </w:r>
      <w:proofErr w:type="gramEnd"/>
      <w:r w:rsidRPr="003B71D9">
        <w:rPr>
          <w:rStyle w:val="ab"/>
          <w:rFonts w:ascii="Times New Roman" w:hAnsi="Times New Roman" w:cs="Times New Roman"/>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3B71D9">
        <w:rPr>
          <w:rStyle w:val="ab"/>
          <w:rFonts w:ascii="Times New Roman" w:hAnsi="Times New Roman" w:cs="Times New Roman"/>
          <w:sz w:val="30"/>
          <w:szCs w:val="30"/>
        </w:rPr>
        <w:t>тонущему</w:t>
      </w:r>
      <w:proofErr w:type="gramEnd"/>
      <w:r w:rsidRPr="003B71D9">
        <w:rPr>
          <w:rStyle w:val="ab"/>
          <w:rFonts w:ascii="Times New Roman" w:hAnsi="Times New Roman" w:cs="Times New Roman"/>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ПРАВИЛА ПОВЕДЕНИЯ ВО ВРЕМЯ ЛЕДОСТАВА.    </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В период становления льда вода замерзает неравномерно – по частям: сначала у берега, на мелководье, а затем уже на середине. На водоёмах со стоячей водой (озёрах, прудах) лёд появляется раньше, чем на реках, где быстрое течение задерживает образование льда.</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По тонкому неокрепшему льду начинают ходить, кататься дети, рыбаки-любители устремляются на подводный лов. Первый лёд не прочен, он тонок и не выдерживает тяжести человека. Провалиться под лёд может каждый из нас: рыболов, турист, охотник, местный житель, сокращающий себе путь пешком  или на велосипеде, играющие дети. </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lastRenderedPageBreak/>
        <w:t xml:space="preserve">       Не допустимы игры детей на льду, катание на коньках  и санках. Катание на коньках разрешается только на специально оборудованных катках. Взрослые должны знать, что несовершеннолетние дети не должны находиться вблизи водоёмов без сопровождения взрослых, независимо от времени года. За оставление детей в опасности предусмотрена статья 159 уголовного кодекса РБ.</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Чтобы избежать несчастных случаев, надо строго соблюдать простые правила при выходе на лёд:</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 Прежде чем сойти с берега на лёд, необходимо убедиться в его прочности. Прочность льда проверяется пешней, колом, лыжной палкой, буром. Если при ударе лёд пробивается и на нём появляется вода или потрескивает с образованием трещин – это означает, что лёд тонкий. Следует немедленно остановиться и двигаться обратно по своим следам, скользящими шагами, не отрывая ног ото льда, расставив ноги на ширину плеч, чтобы нагрузка распределялась на большую площадь. Проверять прочность льда ударами ног запрещается. Безопасным для человека считается лёд толщиной 7- 10 см.</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 Во всех случаях, прежде чем сойти с берега на лёд, необходимо внимательно осмотреться, наметить маршрут движения, выбирая безопасные места. Следует избегать площадок, покрытых толстым слоем снега – под снегом лёд всегда тоньше, чем на открытом месте. Особенно осторожным нужно быть в местах  быстрого течения, впадения ручьев, выхода грунтовых вод и родников, сброса сточных и промышленных вод, вблизи вмерзших кустов осоки, травы, коряг, выколотого льда и т. д. Не рекомендуется выходить на лёд в пургу и ночное время суток. Не следует спускаться на лёд в незнакомых местах, особенно с обрывов</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 При групповом переходе по льду надо двигаться на расстоянии 5-6 метров друг от друга, внимательно следя </w:t>
      </w:r>
      <w:proofErr w:type="gramStart"/>
      <w:r w:rsidRPr="00A3580A">
        <w:rPr>
          <w:rFonts w:ascii="Times New Roman" w:hAnsi="Times New Roman" w:cs="Times New Roman"/>
          <w:sz w:val="30"/>
          <w:szCs w:val="30"/>
        </w:rPr>
        <w:t>за</w:t>
      </w:r>
      <w:proofErr w:type="gramEnd"/>
      <w:r w:rsidRPr="00A3580A">
        <w:rPr>
          <w:rFonts w:ascii="Times New Roman" w:hAnsi="Times New Roman" w:cs="Times New Roman"/>
          <w:sz w:val="30"/>
          <w:szCs w:val="30"/>
        </w:rPr>
        <w:t xml:space="preserve"> впереди идущим. Безопасней всего переходить по прозрачному, с зеленоватым оттенком льду, толщина которого 10-15 см.</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 Переходить водоёмы на лыжах рекомендуется по проложенной лыжне. В случае переходов по целине, с целью обеспечения безопасности, следует отстегнуть крепления лыж, снять петли палок с кистей рук, рюкзак держать на одном плече. Расстояние между лыжниками должно </w:t>
      </w:r>
      <w:r w:rsidRPr="00A3580A">
        <w:rPr>
          <w:rFonts w:ascii="Times New Roman" w:hAnsi="Times New Roman" w:cs="Times New Roman"/>
          <w:sz w:val="30"/>
          <w:szCs w:val="30"/>
        </w:rPr>
        <w:lastRenderedPageBreak/>
        <w:t>быть 5-6 метров. Лыжник,  идущий впереди, ударами палок проверяет прочность льда.</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 Во время подлёдной рыбалки не рекомендуется пробивать лунки на близком расстоянии, это ослабляет прочность льда. Расстояние между лунками должно быть не менее 5-6 метров. Запрещается прыгать, бегать по льду, собираться группами.</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Каждый рыболов, при выходе на подлёдную рыбалку, должен иметь с собой линь длиной 15-20 метров с петлёй на одном конце и грузом весом 400-500 гр. – на другом, спасательный жилет или нагрудник.</w:t>
      </w:r>
    </w:p>
    <w:p w:rsidR="003B71D9" w:rsidRPr="00A3580A" w:rsidRDefault="003B71D9" w:rsidP="003B71D9">
      <w:pPr>
        <w:jc w:val="both"/>
        <w:rPr>
          <w:rFonts w:ascii="Times New Roman" w:hAnsi="Times New Roman" w:cs="Times New Roman"/>
          <w:sz w:val="30"/>
          <w:szCs w:val="30"/>
        </w:rPr>
      </w:pPr>
      <w:r w:rsidRPr="00A3580A">
        <w:rPr>
          <w:rFonts w:ascii="Times New Roman" w:hAnsi="Times New Roman" w:cs="Times New Roman"/>
          <w:sz w:val="30"/>
          <w:szCs w:val="30"/>
        </w:rPr>
        <w:t xml:space="preserve">      Советуем рыболову изучить водоём, избранный для рыбалки, чтобы знать глубины и помнить, где глубина не выше роста человека или где с глубокого места можно быстро выйти на отмель, идущую к берегу. После ловли рыбы, поставьте рядом с лунками ветки, для предупреждения пешехода от несчастного случая.</w:t>
      </w:r>
    </w:p>
    <w:p w:rsidR="003B71D9" w:rsidRPr="00A3580A" w:rsidRDefault="003B71D9" w:rsidP="003B71D9">
      <w:pPr>
        <w:pStyle w:val="a8"/>
        <w:shd w:val="clear" w:color="auto" w:fill="FFFFFF"/>
        <w:spacing w:after="0" w:afterAutospacing="0"/>
        <w:jc w:val="both"/>
        <w:rPr>
          <w:color w:val="000000"/>
          <w:sz w:val="30"/>
          <w:szCs w:val="30"/>
        </w:rPr>
      </w:pPr>
      <w:r w:rsidRPr="00A3580A">
        <w:rPr>
          <w:color w:val="000000"/>
          <w:sz w:val="30"/>
          <w:szCs w:val="30"/>
        </w:rPr>
        <w:t>Для оказания помощи провалившемуся под лед необходимо:</w:t>
      </w:r>
    </w:p>
    <w:p w:rsidR="003B71D9" w:rsidRPr="00A3580A" w:rsidRDefault="003B71D9" w:rsidP="003B71D9">
      <w:pPr>
        <w:pStyle w:val="a8"/>
        <w:shd w:val="clear" w:color="auto" w:fill="FFFFFF"/>
        <w:spacing w:after="0" w:afterAutospacing="0"/>
        <w:jc w:val="both"/>
        <w:rPr>
          <w:color w:val="000000"/>
          <w:sz w:val="30"/>
          <w:szCs w:val="30"/>
        </w:rPr>
      </w:pPr>
      <w:r w:rsidRPr="00A3580A">
        <w:rPr>
          <w:color w:val="000000"/>
          <w:sz w:val="30"/>
          <w:szCs w:val="30"/>
        </w:rPr>
        <w:t>- вооружиться любой длинной палкой, доской, шестом или веревкой. Можно связать воедино шарфы, ремни или одежду;</w:t>
      </w:r>
    </w:p>
    <w:p w:rsidR="003B71D9" w:rsidRPr="00A3580A" w:rsidRDefault="003B71D9" w:rsidP="003B71D9">
      <w:pPr>
        <w:pStyle w:val="a8"/>
        <w:shd w:val="clear" w:color="auto" w:fill="FFFFFF"/>
        <w:spacing w:after="0" w:afterAutospacing="0"/>
        <w:jc w:val="both"/>
        <w:rPr>
          <w:color w:val="000000"/>
          <w:sz w:val="30"/>
          <w:szCs w:val="30"/>
        </w:rPr>
      </w:pPr>
      <w:r w:rsidRPr="00A3580A">
        <w:rPr>
          <w:color w:val="000000"/>
          <w:sz w:val="30"/>
          <w:szCs w:val="30"/>
        </w:rPr>
        <w:t>- ползком, широко расставляя при этом руки и ноги осторожно двигаться по направлению к полынье, толкая перед собою спасательные средства;</w:t>
      </w:r>
    </w:p>
    <w:p w:rsidR="003B71D9" w:rsidRPr="00A3580A" w:rsidRDefault="003B71D9" w:rsidP="003B71D9">
      <w:pPr>
        <w:pStyle w:val="a8"/>
        <w:shd w:val="clear" w:color="auto" w:fill="FFFFFF"/>
        <w:spacing w:after="0" w:afterAutospacing="0"/>
        <w:jc w:val="both"/>
        <w:rPr>
          <w:color w:val="000000"/>
          <w:sz w:val="30"/>
          <w:szCs w:val="30"/>
        </w:rPr>
      </w:pPr>
      <w:r w:rsidRPr="00A3580A">
        <w:rPr>
          <w:color w:val="000000"/>
          <w:sz w:val="30"/>
          <w:szCs w:val="30"/>
        </w:rPr>
        <w:t>- остановиться от находящегося в воде человека в нескольких метрах, бросить ему веревку, край одежды, палку или шест;</w:t>
      </w:r>
    </w:p>
    <w:p w:rsidR="003B71D9" w:rsidRPr="00A3580A" w:rsidRDefault="003B71D9" w:rsidP="003B71D9">
      <w:pPr>
        <w:pStyle w:val="a8"/>
        <w:shd w:val="clear" w:color="auto" w:fill="FFFFFF"/>
        <w:spacing w:after="0" w:afterAutospacing="0"/>
        <w:jc w:val="both"/>
        <w:rPr>
          <w:color w:val="000000"/>
          <w:sz w:val="30"/>
          <w:szCs w:val="30"/>
        </w:rPr>
      </w:pPr>
      <w:r w:rsidRPr="00A3580A">
        <w:rPr>
          <w:color w:val="000000"/>
          <w:sz w:val="30"/>
          <w:szCs w:val="30"/>
        </w:rPr>
        <w:t>- осторожно вытащить пострадавшего на лед, и вместе ползком выбираться из опасной зоны;</w:t>
      </w:r>
    </w:p>
    <w:p w:rsidR="003B71D9" w:rsidRPr="00A3580A" w:rsidRDefault="003B71D9" w:rsidP="003B71D9">
      <w:pPr>
        <w:pStyle w:val="a8"/>
        <w:shd w:val="clear" w:color="auto" w:fill="FFFFFF"/>
        <w:spacing w:after="0" w:afterAutospacing="0"/>
        <w:jc w:val="both"/>
        <w:rPr>
          <w:color w:val="000000"/>
          <w:sz w:val="30"/>
          <w:szCs w:val="30"/>
        </w:rPr>
      </w:pPr>
      <w:r w:rsidRPr="00A3580A">
        <w:rPr>
          <w:color w:val="000000"/>
          <w:sz w:val="30"/>
          <w:szCs w:val="30"/>
        </w:rPr>
        <w:t>- доставить пострадавшего в теплое место и оказать ему помощь. Снять мокрую одежду, энергично растереть тело (до покраснения кожи) смоченной в спирте или водке суконкой или руками, напоить пострадавшего теплым чаем. Ни в коем случае нельзя давайте пострадавшему алкоголь – в подобных случаях это может привести к летальному исходу.</w:t>
      </w:r>
    </w:p>
    <w:p w:rsidR="003B71D9" w:rsidRPr="00A3580A" w:rsidRDefault="003B71D9" w:rsidP="003B71D9">
      <w:pPr>
        <w:pStyle w:val="a8"/>
        <w:shd w:val="clear" w:color="auto" w:fill="FFFFFF"/>
        <w:spacing w:after="0" w:afterAutospacing="0"/>
        <w:jc w:val="both"/>
        <w:rPr>
          <w:color w:val="000000"/>
          <w:sz w:val="30"/>
          <w:szCs w:val="30"/>
        </w:rPr>
      </w:pPr>
    </w:p>
    <w:p w:rsidR="003B71D9" w:rsidRPr="00A3580A" w:rsidRDefault="003B71D9" w:rsidP="003B71D9">
      <w:pPr>
        <w:pStyle w:val="2"/>
        <w:shd w:val="clear" w:color="auto" w:fill="FFFFFF"/>
        <w:spacing w:before="0"/>
        <w:jc w:val="both"/>
        <w:rPr>
          <w:rFonts w:ascii="Times New Roman" w:eastAsia="Times New Roman" w:hAnsi="Times New Roman" w:cs="Times New Roman"/>
          <w:b w:val="0"/>
          <w:color w:val="auto"/>
          <w:sz w:val="30"/>
          <w:szCs w:val="30"/>
          <w:lang w:eastAsia="ru-RU"/>
        </w:rPr>
      </w:pPr>
      <w:r w:rsidRPr="00A3580A">
        <w:rPr>
          <w:rFonts w:ascii="Times New Roman" w:eastAsiaTheme="minorHAnsi" w:hAnsi="Times New Roman" w:cs="Times New Roman"/>
          <w:b w:val="0"/>
          <w:bCs w:val="0"/>
          <w:color w:val="auto"/>
          <w:sz w:val="30"/>
          <w:szCs w:val="30"/>
        </w:rPr>
        <w:lastRenderedPageBreak/>
        <w:t xml:space="preserve">        </w:t>
      </w:r>
      <w:r w:rsidRPr="00A3580A">
        <w:rPr>
          <w:rFonts w:ascii="Times New Roman" w:eastAsia="Times New Roman" w:hAnsi="Times New Roman" w:cs="Times New Roman"/>
          <w:b w:val="0"/>
          <w:color w:val="auto"/>
          <w:sz w:val="30"/>
          <w:szCs w:val="30"/>
          <w:lang w:eastAsia="ru-RU"/>
        </w:rPr>
        <w:t xml:space="preserve">• Если Вы провалились под лед: не паникуйте, не делайте резких движений, стабилизируйте дыхание, старайтесь </w:t>
      </w:r>
      <w:proofErr w:type="spellStart"/>
      <w:r w:rsidRPr="00A3580A">
        <w:rPr>
          <w:rFonts w:ascii="Times New Roman" w:eastAsia="Times New Roman" w:hAnsi="Times New Roman" w:cs="Times New Roman"/>
          <w:b w:val="0"/>
          <w:color w:val="auto"/>
          <w:sz w:val="30"/>
          <w:szCs w:val="30"/>
          <w:lang w:eastAsia="ru-RU"/>
        </w:rPr>
        <w:t>преблизиться</w:t>
      </w:r>
      <w:proofErr w:type="spellEnd"/>
      <w:r w:rsidRPr="00A3580A">
        <w:rPr>
          <w:rFonts w:ascii="Times New Roman" w:eastAsia="Times New Roman" w:hAnsi="Times New Roman" w:cs="Times New Roman"/>
          <w:b w:val="0"/>
          <w:color w:val="auto"/>
          <w:sz w:val="30"/>
          <w:szCs w:val="30"/>
          <w:lang w:eastAsia="ru-RU"/>
        </w:rPr>
        <w:t xml:space="preserve"> к тому краю полыньи, откуда идет течение. Это гарантия, что Вас не затянет под лед. Добравшись до края полыньи, раскинув руки в стороны, старайтесь как можно больше высунуться из воды, чтобы налечь грудью или спиной на закраину и забросить одну ногу на край льда, а затем и другую. Если лед выдержал, осторожно перекатываясь, медленно ползите к берегу, откуда пришли. Выбравшись на сушу, поспешите как-нибудь согреться. Охлаждение может вызвать серьезные осложнения.</w:t>
      </w:r>
      <w:r w:rsidRPr="00A3580A">
        <w:rPr>
          <w:rFonts w:ascii="Times New Roman" w:eastAsia="Times New Roman" w:hAnsi="Times New Roman" w:cs="Times New Roman"/>
          <w:b w:val="0"/>
          <w:color w:val="auto"/>
          <w:sz w:val="30"/>
          <w:szCs w:val="30"/>
          <w:lang w:eastAsia="ru-RU"/>
        </w:rPr>
        <w:br/>
        <w:t xml:space="preserve">     •  При оказании помощи </w:t>
      </w:r>
      <w:proofErr w:type="gramStart"/>
      <w:r w:rsidRPr="00A3580A">
        <w:rPr>
          <w:rFonts w:ascii="Times New Roman" w:eastAsia="Times New Roman" w:hAnsi="Times New Roman" w:cs="Times New Roman"/>
          <w:b w:val="0"/>
          <w:color w:val="auto"/>
          <w:sz w:val="30"/>
          <w:szCs w:val="30"/>
          <w:lang w:eastAsia="ru-RU"/>
        </w:rPr>
        <w:t>провалившемуся</w:t>
      </w:r>
      <w:proofErr w:type="gramEnd"/>
      <w:r w:rsidRPr="00A3580A">
        <w:rPr>
          <w:rFonts w:ascii="Times New Roman" w:eastAsia="Times New Roman" w:hAnsi="Times New Roman" w:cs="Times New Roman"/>
          <w:b w:val="0"/>
          <w:color w:val="auto"/>
          <w:sz w:val="30"/>
          <w:szCs w:val="30"/>
          <w:lang w:eastAsia="ru-RU"/>
        </w:rPr>
        <w:t xml:space="preserve"> под лёд используйте любой  подходящий предмет, что имеется под рукой: палку, шест, верёвку, доску, лестницу, шарф и  т.п. Приближаться к месту провала следует осторожно, ползком, на расстояние, позволяющее находящемуся в воде человеку, ухватиться за протянутый предмет, аккуратно вытащите пострадавшего на лёд, и ползком выбирайтесь из опасной зоны.        </w:t>
      </w:r>
    </w:p>
    <w:p w:rsidR="003B71D9" w:rsidRPr="00A3580A" w:rsidRDefault="003B71D9" w:rsidP="003B71D9">
      <w:pPr>
        <w:pStyle w:val="2"/>
        <w:shd w:val="clear" w:color="auto" w:fill="FFFFFF"/>
        <w:spacing w:before="0"/>
        <w:jc w:val="both"/>
        <w:rPr>
          <w:rFonts w:ascii="Times New Roman" w:eastAsia="Times New Roman" w:hAnsi="Times New Roman" w:cs="Times New Roman"/>
          <w:b w:val="0"/>
          <w:color w:val="auto"/>
          <w:sz w:val="30"/>
          <w:szCs w:val="30"/>
          <w:lang w:eastAsia="ru-RU"/>
        </w:rPr>
      </w:pPr>
      <w:r w:rsidRPr="00A3580A">
        <w:rPr>
          <w:rFonts w:ascii="Times New Roman" w:eastAsia="Times New Roman" w:hAnsi="Times New Roman" w:cs="Times New Roman"/>
          <w:b w:val="0"/>
          <w:color w:val="auto"/>
          <w:sz w:val="30"/>
          <w:szCs w:val="30"/>
          <w:lang w:eastAsia="ru-RU"/>
        </w:rPr>
        <w:t xml:space="preserve">     В случае, когда по близости нет теплого помещения необходимо:</w:t>
      </w:r>
    </w:p>
    <w:p w:rsidR="003B71D9" w:rsidRPr="00A3580A" w:rsidRDefault="003B71D9" w:rsidP="003B71D9">
      <w:pPr>
        <w:numPr>
          <w:ilvl w:val="0"/>
          <w:numId w:val="7"/>
        </w:numPr>
        <w:shd w:val="clear" w:color="auto" w:fill="FFFFFF"/>
        <w:spacing w:after="0" w:line="240" w:lineRule="atLeast"/>
        <w:ind w:left="450"/>
        <w:jc w:val="both"/>
        <w:rPr>
          <w:rFonts w:ascii="Times New Roman" w:hAnsi="Times New Roman" w:cs="Times New Roman"/>
          <w:sz w:val="30"/>
          <w:szCs w:val="30"/>
        </w:rPr>
      </w:pPr>
      <w:r w:rsidRPr="00A3580A">
        <w:rPr>
          <w:rFonts w:ascii="Times New Roman" w:hAnsi="Times New Roman" w:cs="Times New Roman"/>
          <w:sz w:val="30"/>
          <w:szCs w:val="30"/>
        </w:rPr>
        <w:t>раздеться и хорошо выжать одежду так, как переход в мокрой одежде более опасен;</w:t>
      </w:r>
    </w:p>
    <w:p w:rsidR="003B71D9" w:rsidRPr="00A3580A" w:rsidRDefault="003B71D9" w:rsidP="003B71D9">
      <w:pPr>
        <w:numPr>
          <w:ilvl w:val="0"/>
          <w:numId w:val="7"/>
        </w:numPr>
        <w:shd w:val="clear" w:color="auto" w:fill="FFFFFF"/>
        <w:spacing w:after="0" w:line="240" w:lineRule="atLeast"/>
        <w:ind w:left="450"/>
        <w:jc w:val="both"/>
        <w:rPr>
          <w:rFonts w:ascii="Times New Roman" w:hAnsi="Times New Roman" w:cs="Times New Roman"/>
          <w:sz w:val="30"/>
          <w:szCs w:val="30"/>
        </w:rPr>
      </w:pPr>
      <w:r w:rsidRPr="00A3580A">
        <w:rPr>
          <w:rFonts w:ascii="Times New Roman" w:hAnsi="Times New Roman" w:cs="Times New Roman"/>
          <w:sz w:val="30"/>
          <w:szCs w:val="30"/>
        </w:rPr>
        <w:t>развести костер или согреться движением;</w:t>
      </w:r>
    </w:p>
    <w:p w:rsidR="003B71D9" w:rsidRPr="00A3580A" w:rsidRDefault="003B71D9" w:rsidP="003B71D9">
      <w:pPr>
        <w:numPr>
          <w:ilvl w:val="0"/>
          <w:numId w:val="7"/>
        </w:numPr>
        <w:shd w:val="clear" w:color="auto" w:fill="FFFFFF"/>
        <w:spacing w:after="0" w:line="240" w:lineRule="atLeast"/>
        <w:ind w:left="450"/>
        <w:jc w:val="both"/>
        <w:rPr>
          <w:rFonts w:ascii="Times New Roman" w:hAnsi="Times New Roman" w:cs="Times New Roman"/>
          <w:sz w:val="30"/>
          <w:szCs w:val="30"/>
        </w:rPr>
      </w:pPr>
      <w:r w:rsidRPr="00A3580A">
        <w:rPr>
          <w:rFonts w:ascii="Times New Roman" w:hAnsi="Times New Roman" w:cs="Times New Roman"/>
          <w:sz w:val="30"/>
          <w:szCs w:val="30"/>
        </w:rPr>
        <w:t>растереться руками, сухой тканью, </w:t>
      </w:r>
      <w:r w:rsidRPr="00A3580A">
        <w:rPr>
          <w:rFonts w:ascii="Times New Roman" w:hAnsi="Times New Roman" w:cs="Times New Roman"/>
          <w:iCs/>
          <w:sz w:val="30"/>
          <w:szCs w:val="30"/>
        </w:rPr>
        <w:t>но не снегом. (Растирание начинаем с грудной клетки.)</w:t>
      </w:r>
    </w:p>
    <w:p w:rsidR="003B71D9" w:rsidRPr="00A3580A" w:rsidRDefault="003B71D9" w:rsidP="003B71D9">
      <w:pPr>
        <w:jc w:val="both"/>
        <w:rPr>
          <w:rFonts w:ascii="Times New Roman" w:hAnsi="Times New Roman" w:cs="Times New Roman"/>
          <w:sz w:val="30"/>
          <w:szCs w:val="30"/>
        </w:rPr>
      </w:pPr>
    </w:p>
    <w:p w:rsidR="003B71D9" w:rsidRPr="00E468E6" w:rsidRDefault="003B71D9" w:rsidP="003B71D9">
      <w:pPr>
        <w:rPr>
          <w:rFonts w:ascii="Times New Roman" w:hAnsi="Times New Roman" w:cs="Times New Roman"/>
          <w:b/>
          <w:bCs/>
          <w:sz w:val="30"/>
          <w:szCs w:val="30"/>
        </w:rPr>
      </w:pPr>
      <w:r w:rsidRPr="00E468E6">
        <w:rPr>
          <w:rFonts w:ascii="Times New Roman" w:hAnsi="Times New Roman" w:cs="Times New Roman"/>
          <w:b/>
          <w:bCs/>
          <w:sz w:val="30"/>
          <w:szCs w:val="30"/>
        </w:rPr>
        <w:t>Правила безопасного поведения на льду для детей</w:t>
      </w:r>
    </w:p>
    <w:p w:rsidR="003B71D9" w:rsidRPr="00E468E6" w:rsidRDefault="003B71D9" w:rsidP="003B71D9">
      <w:pPr>
        <w:rPr>
          <w:rFonts w:ascii="Times New Roman" w:hAnsi="Times New Roman" w:cs="Times New Roman"/>
          <w:sz w:val="30"/>
          <w:szCs w:val="30"/>
        </w:rPr>
      </w:pPr>
      <w:r w:rsidRPr="00E468E6">
        <w:rPr>
          <w:rFonts w:ascii="Times New Roman" w:hAnsi="Times New Roman" w:cs="Times New Roman"/>
          <w:sz w:val="30"/>
          <w:szCs w:val="30"/>
        </w:rPr>
        <w:t xml:space="preserve">Дети больше взрослых радуются зиме и снегу. Ведь зимой можно играть в снежки, кататься на санках, ледянках, коньках, скользить по льду. Но в то же время зимние забавы таят в себе опасность. После уроков и во время каникул детишки много времени проводят на улице и зачастую без </w:t>
      </w:r>
      <w:proofErr w:type="gramStart"/>
      <w:r w:rsidRPr="00E468E6">
        <w:rPr>
          <w:rFonts w:ascii="Times New Roman" w:hAnsi="Times New Roman" w:cs="Times New Roman"/>
          <w:sz w:val="30"/>
          <w:szCs w:val="30"/>
        </w:rPr>
        <w:t>ведома</w:t>
      </w:r>
      <w:proofErr w:type="gramEnd"/>
      <w:r w:rsidRPr="00E468E6">
        <w:rPr>
          <w:rFonts w:ascii="Times New Roman" w:hAnsi="Times New Roman" w:cs="Times New Roman"/>
          <w:sz w:val="30"/>
          <w:szCs w:val="30"/>
        </w:rPr>
        <w:t xml:space="preserve"> и присмотра родителей. Чтобы не допустить трагедии, родители должны приложить максимум усилий, чтобы ребенок знал об опасности, таящейся на водоёмах.                                                                                                                            Замерзшие реки редко оставляют шансы для спасения провалившемуся под лед взрослому человеку. При температуре 4-5 градусов можно продержаться в воде от силы минут пятнадцать. А дети особенно уязвимы: порог сопротивляемости детского организма еще низкий, ребенок быстро переохлаждается в воде, быстро устает.               Ребенку надо знать, что:                                                                                                                                      Дети не должны находиться вблизи водоёма без сопровождения взрослых </w:t>
      </w:r>
      <w:r w:rsidRPr="00E468E6">
        <w:rPr>
          <w:rFonts w:ascii="Times New Roman" w:hAnsi="Times New Roman" w:cs="Times New Roman"/>
          <w:sz w:val="30"/>
          <w:szCs w:val="30"/>
        </w:rPr>
        <w:lastRenderedPageBreak/>
        <w:t>независимо от времени года.                                                                                                                                      Безопасным для человека считается лед толщиною не менее 10 сантиметров в пресной воде.</w:t>
      </w:r>
    </w:p>
    <w:p w:rsidR="003B71D9" w:rsidRPr="00E468E6" w:rsidRDefault="003B71D9" w:rsidP="003B71D9">
      <w:pPr>
        <w:rPr>
          <w:rFonts w:ascii="Times New Roman" w:hAnsi="Times New Roman" w:cs="Times New Roman"/>
          <w:sz w:val="30"/>
          <w:szCs w:val="30"/>
        </w:rPr>
      </w:pPr>
      <w:r w:rsidRPr="00E468E6">
        <w:rPr>
          <w:rFonts w:ascii="Times New Roman" w:hAnsi="Times New Roman" w:cs="Times New Roman"/>
          <w:sz w:val="30"/>
          <w:szCs w:val="30"/>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                                                                     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ненадежен.</w:t>
      </w:r>
    </w:p>
    <w:p w:rsidR="003B71D9" w:rsidRPr="00E468E6" w:rsidRDefault="003B71D9" w:rsidP="003B71D9">
      <w:pPr>
        <w:rPr>
          <w:rFonts w:ascii="Times New Roman" w:hAnsi="Times New Roman" w:cs="Times New Roman"/>
          <w:sz w:val="30"/>
          <w:szCs w:val="30"/>
        </w:rPr>
      </w:pPr>
      <w:r w:rsidRPr="00E468E6">
        <w:rPr>
          <w:rFonts w:ascii="Times New Roman" w:hAnsi="Times New Roman" w:cs="Times New Roman"/>
          <w:sz w:val="30"/>
          <w:szCs w:val="30"/>
        </w:rPr>
        <w:t>Нельзя испытывать прочность льда ударом ноги или прыжками. В этом случае можно сразу провалиться под лёд.                                                                                                                               Нельзя выходить на лёд в одиночку и в тёмное время суток.</w:t>
      </w:r>
    </w:p>
    <w:p w:rsidR="003B71D9" w:rsidRPr="00E468E6" w:rsidRDefault="003B71D9" w:rsidP="003B71D9">
      <w:pPr>
        <w:rPr>
          <w:rFonts w:ascii="Times New Roman" w:hAnsi="Times New Roman" w:cs="Times New Roman"/>
          <w:sz w:val="30"/>
          <w:szCs w:val="30"/>
        </w:rPr>
      </w:pPr>
      <w:r w:rsidRPr="00E468E6">
        <w:rPr>
          <w:rFonts w:ascii="Times New Roman" w:hAnsi="Times New Roman" w:cs="Times New Roman"/>
          <w:sz w:val="30"/>
          <w:szCs w:val="30"/>
        </w:rPr>
        <w:t xml:space="preserve"> В случае провала под лед нужно:                                                                                                                Не  паниковать, не  делать резких движений, необходимо стабилизировать дыхание.</w:t>
      </w:r>
    </w:p>
    <w:p w:rsidR="003B71D9" w:rsidRPr="00E468E6" w:rsidRDefault="003B71D9" w:rsidP="003B71D9">
      <w:pPr>
        <w:rPr>
          <w:rFonts w:ascii="Times New Roman" w:hAnsi="Times New Roman" w:cs="Times New Roman"/>
          <w:sz w:val="30"/>
          <w:szCs w:val="30"/>
        </w:rPr>
      </w:pPr>
      <w:r w:rsidRPr="00E468E6">
        <w:rPr>
          <w:rFonts w:ascii="Times New Roman" w:hAnsi="Times New Roman" w:cs="Times New Roman"/>
          <w:sz w:val="30"/>
          <w:szCs w:val="30"/>
        </w:rPr>
        <w:t>Нужно раскинуть руки в стороны и постараться зацепиться за кромку льда, придав телу горизонтальное положение по направлению течения.                                                                                             Нужно попытаться осторожно налечь грудью на край льда и забросить одну, а потом и другую ноги на лед.</w:t>
      </w:r>
    </w:p>
    <w:p w:rsidR="003B71D9" w:rsidRPr="00E468E6" w:rsidRDefault="003B71D9" w:rsidP="003B71D9">
      <w:pPr>
        <w:rPr>
          <w:rFonts w:ascii="Times New Roman" w:hAnsi="Times New Roman" w:cs="Times New Roman"/>
          <w:sz w:val="30"/>
          <w:szCs w:val="30"/>
        </w:rPr>
      </w:pPr>
      <w:r w:rsidRPr="00E468E6">
        <w:rPr>
          <w:rFonts w:ascii="Times New Roman" w:hAnsi="Times New Roman" w:cs="Times New Roman"/>
          <w:sz w:val="30"/>
          <w:szCs w:val="30"/>
        </w:rPr>
        <w:t>Если лед выдержал, перекатываясь, необходимо медленно ползти к берегу. Ползти нужно в ту сторону – откуда пришли, ведь лед там уже проверен на прочность.</w:t>
      </w:r>
    </w:p>
    <w:p w:rsidR="003B71D9" w:rsidRPr="00E468E6" w:rsidRDefault="003B71D9" w:rsidP="003B71D9">
      <w:pPr>
        <w:rPr>
          <w:rFonts w:ascii="Times New Roman" w:hAnsi="Times New Roman" w:cs="Times New Roman"/>
          <w:sz w:val="30"/>
          <w:szCs w:val="30"/>
        </w:rPr>
      </w:pPr>
      <w:r w:rsidRPr="00E468E6">
        <w:rPr>
          <w:rFonts w:ascii="Times New Roman" w:hAnsi="Times New Roman" w:cs="Times New Roman"/>
          <w:sz w:val="30"/>
          <w:szCs w:val="30"/>
        </w:rPr>
        <w:t>Если ребенок стал свидетелем происшествия на водоёме, не следует бежать на помощь провалившемуся под лед человеку. Существует реальная опасность и для него. Лучше позвать на помощь взрослых и обязательно позвонить спасателям по номеру «112» или «101».</w:t>
      </w:r>
    </w:p>
    <w:p w:rsidR="003B71D9" w:rsidRPr="00E468E6" w:rsidRDefault="003B71D9" w:rsidP="003B71D9">
      <w:pPr>
        <w:rPr>
          <w:rFonts w:ascii="Times New Roman" w:hAnsi="Times New Roman" w:cs="Times New Roman"/>
          <w:sz w:val="30"/>
          <w:szCs w:val="30"/>
        </w:rPr>
      </w:pPr>
    </w:p>
    <w:p w:rsidR="003B71D9" w:rsidRPr="003B71D9" w:rsidRDefault="003B71D9" w:rsidP="003B71D9">
      <w:pPr>
        <w:jc w:val="both"/>
        <w:rPr>
          <w:rFonts w:ascii="Times New Roman" w:hAnsi="Times New Roman" w:cs="Times New Roman"/>
          <w:sz w:val="30"/>
          <w:szCs w:val="30"/>
        </w:rPr>
      </w:pPr>
    </w:p>
    <w:p w:rsidR="003B71D9" w:rsidRPr="003B71D9" w:rsidRDefault="003B71D9" w:rsidP="0070046B">
      <w:pPr>
        <w:widowControl w:val="0"/>
        <w:spacing w:after="0" w:line="235" w:lineRule="auto"/>
        <w:ind w:firstLine="709"/>
        <w:jc w:val="both"/>
        <w:rPr>
          <w:rFonts w:ascii="Times New Roman" w:hAnsi="Times New Roman" w:cs="Times New Roman"/>
          <w:sz w:val="30"/>
          <w:szCs w:val="30"/>
          <w:lang w:eastAsia="en-US"/>
        </w:rPr>
      </w:pPr>
    </w:p>
    <w:p w:rsidR="00621C87" w:rsidRPr="003B71D9" w:rsidRDefault="00621C87" w:rsidP="0070046B">
      <w:pPr>
        <w:spacing w:after="0" w:line="280" w:lineRule="exact"/>
        <w:ind w:left="6372"/>
        <w:rPr>
          <w:rFonts w:ascii="Times New Roman" w:hAnsi="Times New Roman" w:cs="Times New Roman"/>
          <w:i/>
          <w:sz w:val="18"/>
          <w:szCs w:val="18"/>
        </w:rPr>
      </w:pPr>
    </w:p>
    <w:p w:rsidR="003B71D9" w:rsidRPr="003B71D9" w:rsidRDefault="003B71D9" w:rsidP="0070046B">
      <w:pPr>
        <w:spacing w:after="0" w:line="280" w:lineRule="exact"/>
        <w:ind w:left="6372"/>
        <w:rPr>
          <w:rFonts w:ascii="Times New Roman" w:hAnsi="Times New Roman" w:cs="Times New Roman"/>
          <w:i/>
          <w:sz w:val="18"/>
          <w:szCs w:val="18"/>
        </w:rPr>
      </w:pPr>
    </w:p>
    <w:sectPr w:rsidR="003B71D9" w:rsidRPr="003B71D9" w:rsidSect="00BB6A46">
      <w:pgSz w:w="11906" w:h="16838"/>
      <w:pgMar w:top="993"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F56B1C"/>
    <w:multiLevelType w:val="multilevel"/>
    <w:tmpl w:val="C8A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BE5BE6"/>
    <w:multiLevelType w:val="hybridMultilevel"/>
    <w:tmpl w:val="2A741C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A5"/>
    <w:rsid w:val="000637F8"/>
    <w:rsid w:val="000F176B"/>
    <w:rsid w:val="000F3F7C"/>
    <w:rsid w:val="001542B2"/>
    <w:rsid w:val="001C4519"/>
    <w:rsid w:val="00205DC9"/>
    <w:rsid w:val="002138BF"/>
    <w:rsid w:val="002365EC"/>
    <w:rsid w:val="00240529"/>
    <w:rsid w:val="00281CA5"/>
    <w:rsid w:val="002B12AC"/>
    <w:rsid w:val="002D43CC"/>
    <w:rsid w:val="003B71D9"/>
    <w:rsid w:val="003D16F8"/>
    <w:rsid w:val="00434D4C"/>
    <w:rsid w:val="004700AD"/>
    <w:rsid w:val="00474F28"/>
    <w:rsid w:val="004A1A65"/>
    <w:rsid w:val="00621C87"/>
    <w:rsid w:val="0067777D"/>
    <w:rsid w:val="00691961"/>
    <w:rsid w:val="0070046B"/>
    <w:rsid w:val="008053CD"/>
    <w:rsid w:val="00815033"/>
    <w:rsid w:val="008561DB"/>
    <w:rsid w:val="00860E38"/>
    <w:rsid w:val="00882C48"/>
    <w:rsid w:val="00896380"/>
    <w:rsid w:val="00907584"/>
    <w:rsid w:val="009452C3"/>
    <w:rsid w:val="00A0201A"/>
    <w:rsid w:val="00A04A63"/>
    <w:rsid w:val="00A500CE"/>
    <w:rsid w:val="00A864D5"/>
    <w:rsid w:val="00AA0F31"/>
    <w:rsid w:val="00AC5A57"/>
    <w:rsid w:val="00AE7D8E"/>
    <w:rsid w:val="00B05225"/>
    <w:rsid w:val="00B36393"/>
    <w:rsid w:val="00B4035C"/>
    <w:rsid w:val="00B44538"/>
    <w:rsid w:val="00BB6A46"/>
    <w:rsid w:val="00C072FB"/>
    <w:rsid w:val="00C20421"/>
    <w:rsid w:val="00C31C03"/>
    <w:rsid w:val="00C31E9C"/>
    <w:rsid w:val="00C3463C"/>
    <w:rsid w:val="00CD6665"/>
    <w:rsid w:val="00CD7ABF"/>
    <w:rsid w:val="00CF0E68"/>
    <w:rsid w:val="00D827BE"/>
    <w:rsid w:val="00DD492F"/>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paragraph" w:styleId="1">
    <w:name w:val="heading 1"/>
    <w:basedOn w:val="a"/>
    <w:link w:val="10"/>
    <w:uiPriority w:val="9"/>
    <w:qFormat/>
    <w:rsid w:val="003B71D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3B71D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character" w:customStyle="1" w:styleId="10">
    <w:name w:val="Заголовок 1 Знак"/>
    <w:basedOn w:val="a0"/>
    <w:link w:val="1"/>
    <w:uiPriority w:val="9"/>
    <w:rsid w:val="003B71D9"/>
    <w:rPr>
      <w:rFonts w:ascii="Times New Roman" w:eastAsia="Times New Roman" w:hAnsi="Times New Roman" w:cs="Times New Roman"/>
      <w:b/>
      <w:bCs/>
      <w:kern w:val="36"/>
      <w:sz w:val="48"/>
      <w:szCs w:val="48"/>
      <w:lang w:eastAsia="ru-RU"/>
    </w:r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qFormat/>
    <w:rsid w:val="003B71D9"/>
    <w:pPr>
      <w:spacing w:before="100" w:beforeAutospacing="1" w:after="100" w:afterAutospacing="1" w:line="240" w:lineRule="auto"/>
    </w:pPr>
    <w:rPr>
      <w:rFonts w:ascii="Times New Roman" w:hAnsi="Times New Roman" w:cs="Times New Roman"/>
      <w:sz w:val="24"/>
      <w:szCs w:val="24"/>
      <w:lang w:val="x-none" w:eastAsia="x-none"/>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3B71D9"/>
    <w:rPr>
      <w:rFonts w:ascii="Times New Roman" w:eastAsia="Times New Roman" w:hAnsi="Times New Roman" w:cs="Times New Roman"/>
      <w:sz w:val="24"/>
      <w:szCs w:val="24"/>
      <w:lang w:val="x-none" w:eastAsia="x-none"/>
    </w:rPr>
  </w:style>
  <w:style w:type="character" w:styleId="aa">
    <w:name w:val="Strong"/>
    <w:basedOn w:val="a0"/>
    <w:uiPriority w:val="22"/>
    <w:qFormat/>
    <w:rsid w:val="003B71D9"/>
    <w:rPr>
      <w:b/>
      <w:bCs/>
    </w:rPr>
  </w:style>
  <w:style w:type="character" w:styleId="ab">
    <w:name w:val="Emphasis"/>
    <w:basedOn w:val="a0"/>
    <w:uiPriority w:val="20"/>
    <w:qFormat/>
    <w:rsid w:val="003B71D9"/>
    <w:rPr>
      <w:i/>
      <w:iCs/>
    </w:rPr>
  </w:style>
  <w:style w:type="character" w:customStyle="1" w:styleId="20">
    <w:name w:val="Заголовок 2 Знак"/>
    <w:basedOn w:val="a0"/>
    <w:link w:val="2"/>
    <w:uiPriority w:val="9"/>
    <w:rsid w:val="003B71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paragraph" w:styleId="1">
    <w:name w:val="heading 1"/>
    <w:basedOn w:val="a"/>
    <w:link w:val="10"/>
    <w:uiPriority w:val="9"/>
    <w:qFormat/>
    <w:rsid w:val="003B71D9"/>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
    <w:unhideWhenUsed/>
    <w:qFormat/>
    <w:rsid w:val="003B71D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 w:type="character" w:customStyle="1" w:styleId="10">
    <w:name w:val="Заголовок 1 Знак"/>
    <w:basedOn w:val="a0"/>
    <w:link w:val="1"/>
    <w:uiPriority w:val="9"/>
    <w:rsid w:val="003B71D9"/>
    <w:rPr>
      <w:rFonts w:ascii="Times New Roman" w:eastAsia="Times New Roman" w:hAnsi="Times New Roman" w:cs="Times New Roman"/>
      <w:b/>
      <w:bCs/>
      <w:kern w:val="36"/>
      <w:sz w:val="48"/>
      <w:szCs w:val="48"/>
      <w:lang w:eastAsia="ru-RU"/>
    </w:r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qFormat/>
    <w:rsid w:val="003B71D9"/>
    <w:pPr>
      <w:spacing w:before="100" w:beforeAutospacing="1" w:after="100" w:afterAutospacing="1" w:line="240" w:lineRule="auto"/>
    </w:pPr>
    <w:rPr>
      <w:rFonts w:ascii="Times New Roman" w:hAnsi="Times New Roman" w:cs="Times New Roman"/>
      <w:sz w:val="24"/>
      <w:szCs w:val="24"/>
      <w:lang w:val="x-none" w:eastAsia="x-none"/>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3B71D9"/>
    <w:rPr>
      <w:rFonts w:ascii="Times New Roman" w:eastAsia="Times New Roman" w:hAnsi="Times New Roman" w:cs="Times New Roman"/>
      <w:sz w:val="24"/>
      <w:szCs w:val="24"/>
      <w:lang w:val="x-none" w:eastAsia="x-none"/>
    </w:rPr>
  </w:style>
  <w:style w:type="character" w:styleId="aa">
    <w:name w:val="Strong"/>
    <w:basedOn w:val="a0"/>
    <w:uiPriority w:val="22"/>
    <w:qFormat/>
    <w:rsid w:val="003B71D9"/>
    <w:rPr>
      <w:b/>
      <w:bCs/>
    </w:rPr>
  </w:style>
  <w:style w:type="character" w:styleId="ab">
    <w:name w:val="Emphasis"/>
    <w:basedOn w:val="a0"/>
    <w:uiPriority w:val="20"/>
    <w:qFormat/>
    <w:rsid w:val="003B71D9"/>
    <w:rPr>
      <w:i/>
      <w:iCs/>
    </w:rPr>
  </w:style>
  <w:style w:type="character" w:customStyle="1" w:styleId="20">
    <w:name w:val="Заголовок 2 Знак"/>
    <w:basedOn w:val="a0"/>
    <w:link w:val="2"/>
    <w:uiPriority w:val="9"/>
    <w:rsid w:val="003B71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A289-A1CB-4C98-A103-18CB805F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11354</Words>
  <Characters>64718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Верас Марта Александровна</cp:lastModifiedBy>
  <cp:revision>2</cp:revision>
  <cp:lastPrinted>2020-11-11T05:29:00Z</cp:lastPrinted>
  <dcterms:created xsi:type="dcterms:W3CDTF">2020-11-18T06:45:00Z</dcterms:created>
  <dcterms:modified xsi:type="dcterms:W3CDTF">2020-11-18T06:45:00Z</dcterms:modified>
</cp:coreProperties>
</file>