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EE6" w:rsidRPr="00C63D58" w:rsidRDefault="00082EE6" w:rsidP="00082EE6">
      <w:pPr>
        <w:spacing w:after="0"/>
        <w:jc w:val="center"/>
        <w:rPr>
          <w:rFonts w:ascii="Times New Roman" w:hAnsi="Times New Roman"/>
          <w:b/>
          <w:color w:val="FF0000"/>
          <w:sz w:val="30"/>
          <w:szCs w:val="30"/>
        </w:rPr>
      </w:pPr>
      <w:bookmarkStart w:id="0" w:name="_Hlk63091104"/>
      <w:r w:rsidRPr="00C63D58">
        <w:rPr>
          <w:rFonts w:ascii="Times New Roman" w:hAnsi="Times New Roman"/>
          <w:b/>
          <w:color w:val="FF0000"/>
          <w:sz w:val="30"/>
          <w:szCs w:val="30"/>
        </w:rPr>
        <w:t>Перечень свободных технологических площадок, расположенных в Первомайском районе г.</w:t>
      </w:r>
      <w:r w:rsidR="005348D9" w:rsidRPr="005348D9">
        <w:rPr>
          <w:rFonts w:ascii="Times New Roman" w:hAnsi="Times New Roman"/>
          <w:b/>
          <w:color w:val="FF0000"/>
          <w:sz w:val="30"/>
          <w:szCs w:val="30"/>
        </w:rPr>
        <w:t xml:space="preserve"> </w:t>
      </w:r>
      <w:r w:rsidRPr="00C63D58">
        <w:rPr>
          <w:rFonts w:ascii="Times New Roman" w:hAnsi="Times New Roman"/>
          <w:b/>
          <w:color w:val="FF0000"/>
          <w:sz w:val="30"/>
          <w:szCs w:val="30"/>
        </w:rPr>
        <w:t>Бобруйска</w:t>
      </w:r>
    </w:p>
    <w:p w:rsidR="00082EE6" w:rsidRPr="00087921" w:rsidRDefault="00082EE6" w:rsidP="00082EE6">
      <w:pPr>
        <w:spacing w:after="0"/>
        <w:jc w:val="center"/>
        <w:rPr>
          <w:rFonts w:ascii="Times New Roman" w:hAnsi="Times New Roman"/>
          <w:b/>
          <w:sz w:val="30"/>
          <w:szCs w:val="30"/>
        </w:rPr>
      </w:pPr>
    </w:p>
    <w:tbl>
      <w:tblPr>
        <w:tblW w:w="1616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410"/>
        <w:gridCol w:w="2268"/>
        <w:gridCol w:w="1276"/>
        <w:gridCol w:w="2126"/>
        <w:gridCol w:w="1843"/>
        <w:gridCol w:w="3252"/>
        <w:gridCol w:w="8"/>
      </w:tblGrid>
      <w:tr w:rsidR="00DD2049" w:rsidRPr="007B5B36" w:rsidTr="00876230">
        <w:tc>
          <w:tcPr>
            <w:tcW w:w="2977" w:type="dxa"/>
            <w:vAlign w:val="center"/>
          </w:tcPr>
          <w:bookmarkEnd w:id="0"/>
          <w:p w:rsidR="00DD2049" w:rsidRPr="00C63D58" w:rsidRDefault="00DD2049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</w:rPr>
            </w:pPr>
            <w:r w:rsidRPr="00C63D58">
              <w:rPr>
                <w:rFonts w:ascii="Times New Roman" w:hAnsi="Times New Roman"/>
                <w:b/>
                <w:bCs/>
                <w:color w:val="7030A0"/>
              </w:rPr>
              <w:t xml:space="preserve">Балансодержатель (контактные данные) </w:t>
            </w:r>
          </w:p>
        </w:tc>
        <w:tc>
          <w:tcPr>
            <w:tcW w:w="2410" w:type="dxa"/>
            <w:vAlign w:val="center"/>
          </w:tcPr>
          <w:p w:rsidR="00DD2049" w:rsidRPr="00C63D58" w:rsidRDefault="00DD2049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</w:rPr>
            </w:pPr>
            <w:r w:rsidRPr="00C63D58">
              <w:rPr>
                <w:rFonts w:ascii="Times New Roman" w:hAnsi="Times New Roman"/>
                <w:b/>
                <w:bCs/>
                <w:color w:val="7030A0"/>
              </w:rPr>
              <w:t>Наименование объекта</w:t>
            </w:r>
          </w:p>
        </w:tc>
        <w:tc>
          <w:tcPr>
            <w:tcW w:w="2268" w:type="dxa"/>
            <w:vAlign w:val="center"/>
          </w:tcPr>
          <w:p w:rsidR="00DD2049" w:rsidRPr="00C63D58" w:rsidRDefault="00DD2049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</w:rPr>
            </w:pPr>
            <w:r w:rsidRPr="00C63D58">
              <w:rPr>
                <w:rFonts w:ascii="Times New Roman" w:hAnsi="Times New Roman"/>
                <w:b/>
                <w:bCs/>
                <w:color w:val="7030A0"/>
              </w:rPr>
              <w:t>Адрес месторасположения, информация об объекте</w:t>
            </w:r>
          </w:p>
        </w:tc>
        <w:tc>
          <w:tcPr>
            <w:tcW w:w="1276" w:type="dxa"/>
            <w:vAlign w:val="center"/>
          </w:tcPr>
          <w:p w:rsidR="00DD2049" w:rsidRPr="00C63D58" w:rsidRDefault="00DD2049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</w:rPr>
            </w:pPr>
            <w:r w:rsidRPr="00C63D58">
              <w:rPr>
                <w:rFonts w:ascii="Times New Roman" w:hAnsi="Times New Roman"/>
                <w:b/>
                <w:bCs/>
                <w:color w:val="7030A0"/>
              </w:rPr>
              <w:t>Общая площадь, м</w:t>
            </w:r>
            <w:r w:rsidRPr="00C63D58">
              <w:rPr>
                <w:rFonts w:ascii="Times New Roman" w:hAnsi="Times New Roman"/>
                <w:b/>
                <w:bCs/>
                <w:color w:val="7030A0"/>
                <w:vertAlign w:val="superscript"/>
              </w:rPr>
              <w:t>2</w:t>
            </w:r>
          </w:p>
        </w:tc>
        <w:tc>
          <w:tcPr>
            <w:tcW w:w="2126" w:type="dxa"/>
            <w:vAlign w:val="center"/>
          </w:tcPr>
          <w:p w:rsidR="00DD2049" w:rsidRPr="00C63D58" w:rsidRDefault="00DD2049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</w:rPr>
            </w:pPr>
            <w:r w:rsidRPr="00C63D58">
              <w:rPr>
                <w:rFonts w:ascii="Times New Roman" w:hAnsi="Times New Roman"/>
                <w:b/>
                <w:bCs/>
                <w:color w:val="7030A0"/>
              </w:rPr>
              <w:t>Обеспеченность коммуникациями, энергоснабжение, подъездные пути</w:t>
            </w:r>
          </w:p>
        </w:tc>
        <w:tc>
          <w:tcPr>
            <w:tcW w:w="1843" w:type="dxa"/>
            <w:vAlign w:val="center"/>
          </w:tcPr>
          <w:p w:rsidR="00DD2049" w:rsidRPr="00C63D58" w:rsidRDefault="00DD2049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</w:rPr>
            </w:pPr>
            <w:r w:rsidRPr="00C63D58">
              <w:rPr>
                <w:rFonts w:ascii="Times New Roman" w:hAnsi="Times New Roman"/>
                <w:b/>
                <w:bCs/>
                <w:color w:val="7030A0"/>
              </w:rPr>
              <w:t>Предложение по введению в хоз</w:t>
            </w:r>
            <w:r w:rsidR="00C63D58">
              <w:rPr>
                <w:rFonts w:ascii="Times New Roman" w:hAnsi="Times New Roman"/>
                <w:b/>
                <w:bCs/>
                <w:color w:val="7030A0"/>
              </w:rPr>
              <w:t xml:space="preserve">яйственный </w:t>
            </w:r>
            <w:r w:rsidRPr="00C63D58">
              <w:rPr>
                <w:rFonts w:ascii="Times New Roman" w:hAnsi="Times New Roman"/>
                <w:b/>
                <w:bCs/>
                <w:color w:val="7030A0"/>
              </w:rPr>
              <w:t xml:space="preserve"> оборот</w:t>
            </w:r>
          </w:p>
        </w:tc>
        <w:tc>
          <w:tcPr>
            <w:tcW w:w="3260" w:type="dxa"/>
            <w:gridSpan w:val="2"/>
          </w:tcPr>
          <w:p w:rsidR="00C63D58" w:rsidRPr="00C63D58" w:rsidRDefault="00C63D58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</w:rPr>
            </w:pPr>
          </w:p>
          <w:p w:rsidR="00DD2049" w:rsidRPr="00C63D58" w:rsidRDefault="00C63D58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</w:rPr>
            </w:pPr>
            <w:r w:rsidRPr="00C63D58">
              <w:rPr>
                <w:rFonts w:ascii="Times New Roman" w:hAnsi="Times New Roman"/>
                <w:b/>
                <w:bCs/>
                <w:color w:val="7030A0"/>
              </w:rPr>
              <w:t>Фотографии объекта</w:t>
            </w:r>
          </w:p>
        </w:tc>
      </w:tr>
      <w:tr w:rsidR="00DD4112" w:rsidRPr="003D0EBA" w:rsidTr="00876230">
        <w:trPr>
          <w:trHeight w:val="885"/>
        </w:trPr>
        <w:tc>
          <w:tcPr>
            <w:tcW w:w="2977" w:type="dxa"/>
            <w:vMerge w:val="restart"/>
          </w:tcPr>
          <w:p w:rsidR="00DD4112" w:rsidRDefault="00667EB5" w:rsidP="00EC751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КХ «</w:t>
            </w:r>
            <w:proofErr w:type="spellStart"/>
            <w:r>
              <w:rPr>
                <w:rFonts w:ascii="Times New Roman" w:hAnsi="Times New Roman"/>
                <w:b/>
              </w:rPr>
              <w:t>Спартан</w:t>
            </w:r>
            <w:proofErr w:type="spellEnd"/>
            <w:r>
              <w:rPr>
                <w:rFonts w:ascii="Times New Roman" w:hAnsi="Times New Roman"/>
                <w:b/>
              </w:rPr>
              <w:t>-Агро»</w:t>
            </w:r>
          </w:p>
          <w:p w:rsidR="00DD4112" w:rsidRPr="00667EB5" w:rsidRDefault="00667EB5" w:rsidP="00667EB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667EB5">
              <w:rPr>
                <w:rFonts w:ascii="Times New Roman" w:hAnsi="Times New Roman"/>
                <w:b/>
                <w:i/>
                <w:iCs/>
                <w:color w:val="FF0000"/>
              </w:rPr>
              <w:t>Абрамчик Игорь Александрович</w:t>
            </w:r>
          </w:p>
          <w:p w:rsidR="00667EB5" w:rsidRPr="00667EB5" w:rsidRDefault="00667EB5" w:rsidP="00667EB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</w:rPr>
            </w:pPr>
            <w:r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+375 </w:t>
            </w:r>
            <w:bookmarkStart w:id="1" w:name="_GoBack"/>
            <w:bookmarkEnd w:id="1"/>
            <w:r>
              <w:rPr>
                <w:rFonts w:ascii="Times New Roman" w:hAnsi="Times New Roman"/>
                <w:b/>
                <w:i/>
                <w:iCs/>
                <w:color w:val="FF0000"/>
              </w:rPr>
              <w:t>29 180 78 15</w:t>
            </w:r>
          </w:p>
        </w:tc>
        <w:tc>
          <w:tcPr>
            <w:tcW w:w="2410" w:type="dxa"/>
            <w:vMerge w:val="restart"/>
          </w:tcPr>
          <w:p w:rsidR="00DD4112" w:rsidRPr="0098367A" w:rsidRDefault="00DD4112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Экспериментально-производственный корпус №14 (незавершенное законсервированное капитальное строение)</w:t>
            </w:r>
          </w:p>
        </w:tc>
        <w:tc>
          <w:tcPr>
            <w:tcW w:w="2268" w:type="dxa"/>
            <w:vMerge w:val="restart"/>
          </w:tcPr>
          <w:p w:rsidR="00DD4112" w:rsidRDefault="00DD4112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ул. Шинная, д.13Б</w:t>
            </w:r>
          </w:p>
          <w:p w:rsidR="00DD4112" w:rsidRPr="009558B6" w:rsidRDefault="00DD4112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 xml:space="preserve">Недостроенное </w:t>
            </w:r>
            <w:r w:rsidR="000F0A61">
              <w:rPr>
                <w:rFonts w:ascii="Times New Roman" w:hAnsi="Times New Roman"/>
                <w:b/>
                <w:i/>
                <w:iCs/>
                <w:color w:val="00B050"/>
              </w:rPr>
              <w:t>одно</w:t>
            </w: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этажное здание из железобетонных панелей</w:t>
            </w:r>
          </w:p>
        </w:tc>
        <w:tc>
          <w:tcPr>
            <w:tcW w:w="1276" w:type="dxa"/>
            <w:vMerge w:val="restart"/>
            <w:vAlign w:val="center"/>
          </w:tcPr>
          <w:p w:rsidR="00DD4112" w:rsidRPr="0098367A" w:rsidRDefault="00DD4112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3775,0</w:t>
            </w:r>
          </w:p>
        </w:tc>
        <w:tc>
          <w:tcPr>
            <w:tcW w:w="2126" w:type="dxa"/>
            <w:vMerge w:val="restart"/>
            <w:vAlign w:val="center"/>
          </w:tcPr>
          <w:p w:rsidR="00DD4112" w:rsidRPr="0098367A" w:rsidRDefault="00DD4112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</w:t>
            </w:r>
            <w:r w:rsidRPr="0098367A">
              <w:rPr>
                <w:rFonts w:ascii="Times New Roman" w:hAnsi="Times New Roman"/>
                <w:b/>
              </w:rPr>
              <w:t xml:space="preserve">меются подъездные пути </w:t>
            </w:r>
          </w:p>
        </w:tc>
        <w:tc>
          <w:tcPr>
            <w:tcW w:w="1843" w:type="dxa"/>
            <w:vMerge w:val="restart"/>
            <w:vAlign w:val="center"/>
          </w:tcPr>
          <w:p w:rsidR="00DD4112" w:rsidRPr="00470A3C" w:rsidRDefault="00DD4112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продажа</w:t>
            </w:r>
          </w:p>
        </w:tc>
        <w:tc>
          <w:tcPr>
            <w:tcW w:w="3260" w:type="dxa"/>
            <w:gridSpan w:val="2"/>
          </w:tcPr>
          <w:p w:rsidR="00DD4112" w:rsidRPr="0098367A" w:rsidRDefault="00DD4112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567180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112" w:rsidRPr="003D0EBA" w:rsidTr="00876230">
        <w:trPr>
          <w:trHeight w:val="885"/>
        </w:trPr>
        <w:tc>
          <w:tcPr>
            <w:tcW w:w="2977" w:type="dxa"/>
            <w:vMerge/>
          </w:tcPr>
          <w:p w:rsidR="00DD4112" w:rsidRPr="0098367A" w:rsidRDefault="00DD4112" w:rsidP="00EC751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DD4112" w:rsidRPr="0098367A" w:rsidRDefault="00DD4112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DD4112" w:rsidRPr="0098367A" w:rsidRDefault="00DD4112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DD4112" w:rsidRPr="0098367A" w:rsidRDefault="00DD4112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  <w:vAlign w:val="center"/>
          </w:tcPr>
          <w:p w:rsidR="00DD4112" w:rsidRDefault="00DD4112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DD4112" w:rsidRPr="00470A3C" w:rsidRDefault="00DD4112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DD4112" w:rsidRPr="0098367A" w:rsidRDefault="00DD4112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567180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C2C" w:rsidRPr="00325E1C" w:rsidTr="00876230">
        <w:trPr>
          <w:trHeight w:val="354"/>
        </w:trPr>
        <w:tc>
          <w:tcPr>
            <w:tcW w:w="2977" w:type="dxa"/>
            <w:vMerge w:val="restart"/>
          </w:tcPr>
          <w:p w:rsidR="00674C2C" w:rsidRPr="0098367A" w:rsidRDefault="00674C2C" w:rsidP="0010014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98367A">
              <w:rPr>
                <w:rFonts w:ascii="Times New Roman" w:hAnsi="Times New Roman"/>
                <w:b/>
              </w:rPr>
              <w:t>Борохова</w:t>
            </w:r>
            <w:proofErr w:type="spellEnd"/>
          </w:p>
          <w:p w:rsidR="00674C2C" w:rsidRDefault="00674C2C" w:rsidP="00EC751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Ольга Михайловна</w:t>
            </w:r>
          </w:p>
          <w:p w:rsidR="00674C2C" w:rsidRPr="00846547" w:rsidRDefault="00674C2C" w:rsidP="00EC751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+375 29 119 33 98</w:t>
            </w:r>
          </w:p>
          <w:p w:rsidR="00674C2C" w:rsidRPr="0098367A" w:rsidRDefault="00674C2C" w:rsidP="00EC751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 w:val="restart"/>
          </w:tcPr>
          <w:p w:rsidR="00674C2C" w:rsidRPr="0098367A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Здание детского дошкольного учреждения</w:t>
            </w:r>
          </w:p>
        </w:tc>
        <w:tc>
          <w:tcPr>
            <w:tcW w:w="2268" w:type="dxa"/>
            <w:vMerge w:val="restart"/>
          </w:tcPr>
          <w:p w:rsidR="00674C2C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ул. Энергетиков, д.22</w:t>
            </w:r>
          </w:p>
          <w:p w:rsidR="00674C2C" w:rsidRPr="009558B6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Двухэтажное кирпичное здание с металлическим забором и асфальтным покрытием</w:t>
            </w:r>
          </w:p>
        </w:tc>
        <w:tc>
          <w:tcPr>
            <w:tcW w:w="1276" w:type="dxa"/>
            <w:vMerge w:val="restart"/>
            <w:vAlign w:val="center"/>
          </w:tcPr>
          <w:p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1316,0</w:t>
            </w:r>
          </w:p>
        </w:tc>
        <w:tc>
          <w:tcPr>
            <w:tcW w:w="2126" w:type="dxa"/>
            <w:vMerge w:val="restart"/>
            <w:vAlign w:val="center"/>
          </w:tcPr>
          <w:p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8367A">
              <w:rPr>
                <w:rFonts w:ascii="Times New Roman" w:hAnsi="Times New Roman"/>
                <w:b/>
              </w:rPr>
              <w:t>есть возможность подключения</w:t>
            </w:r>
            <w:r>
              <w:rPr>
                <w:rFonts w:ascii="Times New Roman" w:hAnsi="Times New Roman"/>
                <w:b/>
              </w:rPr>
              <w:t xml:space="preserve"> инженерных коммуникаций</w:t>
            </w:r>
          </w:p>
        </w:tc>
        <w:tc>
          <w:tcPr>
            <w:tcW w:w="1843" w:type="dxa"/>
            <w:vMerge w:val="restart"/>
            <w:vAlign w:val="center"/>
          </w:tcPr>
          <w:p w:rsidR="00674C2C" w:rsidRPr="00470A3C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154430"/>
                  <wp:effectExtent l="0" t="0" r="5715" b="762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15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C2C" w:rsidRPr="00325E1C" w:rsidTr="00876230">
        <w:trPr>
          <w:trHeight w:val="354"/>
        </w:trPr>
        <w:tc>
          <w:tcPr>
            <w:tcW w:w="2977" w:type="dxa"/>
            <w:vMerge/>
          </w:tcPr>
          <w:p w:rsidR="00674C2C" w:rsidRPr="0098367A" w:rsidRDefault="00674C2C" w:rsidP="0010014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674C2C" w:rsidRPr="0098367A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674C2C" w:rsidRPr="0098367A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  <w:vAlign w:val="center"/>
          </w:tcPr>
          <w:p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674C2C" w:rsidRPr="00470A3C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950595"/>
                  <wp:effectExtent l="0" t="0" r="5715" b="190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C2C" w:rsidRPr="00325E1C" w:rsidTr="00876230">
        <w:trPr>
          <w:trHeight w:val="354"/>
        </w:trPr>
        <w:tc>
          <w:tcPr>
            <w:tcW w:w="2977" w:type="dxa"/>
            <w:vMerge/>
          </w:tcPr>
          <w:p w:rsidR="00674C2C" w:rsidRPr="0098367A" w:rsidRDefault="00674C2C" w:rsidP="0010014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674C2C" w:rsidRPr="0098367A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674C2C" w:rsidRPr="0098367A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  <w:vAlign w:val="center"/>
          </w:tcPr>
          <w:p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674C2C" w:rsidRPr="00470A3C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137920"/>
                  <wp:effectExtent l="0" t="0" r="5715" b="508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C2C" w:rsidRPr="00325E1C" w:rsidTr="00876230">
        <w:trPr>
          <w:trHeight w:val="2864"/>
        </w:trPr>
        <w:tc>
          <w:tcPr>
            <w:tcW w:w="2977" w:type="dxa"/>
            <w:vMerge/>
          </w:tcPr>
          <w:p w:rsidR="00674C2C" w:rsidRPr="0098367A" w:rsidRDefault="00674C2C" w:rsidP="0010014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674C2C" w:rsidRPr="0098367A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674C2C" w:rsidRPr="0098367A" w:rsidRDefault="00674C2C" w:rsidP="00513DE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  <w:vAlign w:val="center"/>
          </w:tcPr>
          <w:p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674C2C" w:rsidRPr="00470A3C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674C2C" w:rsidRPr="0098367A" w:rsidRDefault="00674C2C" w:rsidP="00855DC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743075"/>
                  <wp:effectExtent l="0" t="0" r="571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562" w:rsidRPr="000770BE" w:rsidTr="004D583D">
        <w:trPr>
          <w:trHeight w:val="4822"/>
        </w:trPr>
        <w:tc>
          <w:tcPr>
            <w:tcW w:w="2977" w:type="dxa"/>
          </w:tcPr>
          <w:p w:rsidR="00F16562" w:rsidRDefault="00F16562" w:rsidP="00F0590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EC7518">
              <w:rPr>
                <w:rFonts w:ascii="Times New Roman" w:hAnsi="Times New Roman"/>
                <w:b/>
              </w:rPr>
              <w:t>ОАО «</w:t>
            </w:r>
            <w:proofErr w:type="spellStart"/>
            <w:r w:rsidRPr="00EC7518">
              <w:rPr>
                <w:rFonts w:ascii="Times New Roman" w:hAnsi="Times New Roman"/>
                <w:b/>
              </w:rPr>
              <w:t>Беларусьрезинотехника</w:t>
            </w:r>
            <w:proofErr w:type="spellEnd"/>
            <w:r w:rsidRPr="00EC7518">
              <w:rPr>
                <w:rFonts w:ascii="Times New Roman" w:hAnsi="Times New Roman"/>
                <w:b/>
              </w:rPr>
              <w:t>»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+375 </w:t>
            </w:r>
            <w:r>
              <w:rPr>
                <w:rFonts w:ascii="Times New Roman" w:hAnsi="Times New Roman"/>
                <w:b/>
                <w:i/>
                <w:iCs/>
                <w:color w:val="FF0000"/>
              </w:rPr>
              <w:t>44 700 90 22</w:t>
            </w:r>
          </w:p>
          <w:p w:rsidR="00F16562" w:rsidRPr="00EC7518" w:rsidRDefault="00F16562" w:rsidP="00F059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i/>
                <w:iCs/>
                <w:color w:val="FF0000"/>
              </w:rPr>
              <w:t>Онуфриева Наталья Олеговна</w:t>
            </w:r>
          </w:p>
        </w:tc>
        <w:tc>
          <w:tcPr>
            <w:tcW w:w="2410" w:type="dxa"/>
          </w:tcPr>
          <w:p w:rsidR="00F16562" w:rsidRPr="000770BE" w:rsidRDefault="00F16562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Бытовой корпус</w:t>
            </w:r>
          </w:p>
        </w:tc>
        <w:tc>
          <w:tcPr>
            <w:tcW w:w="2268" w:type="dxa"/>
          </w:tcPr>
          <w:p w:rsidR="00F16562" w:rsidRDefault="00F16562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</w:p>
          <w:p w:rsidR="00F16562" w:rsidRPr="009558B6" w:rsidRDefault="00F16562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Трехэтажное, кирпичное здание</w:t>
            </w:r>
          </w:p>
        </w:tc>
        <w:tc>
          <w:tcPr>
            <w:tcW w:w="1276" w:type="dxa"/>
            <w:vAlign w:val="center"/>
          </w:tcPr>
          <w:p w:rsidR="00F16562" w:rsidRPr="000770BE" w:rsidRDefault="00F16562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1493,0</w:t>
            </w:r>
          </w:p>
        </w:tc>
        <w:tc>
          <w:tcPr>
            <w:tcW w:w="2126" w:type="dxa"/>
          </w:tcPr>
          <w:p w:rsidR="00F16562" w:rsidRPr="000770BE" w:rsidRDefault="00F16562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Align w:val="center"/>
          </w:tcPr>
          <w:p w:rsidR="00F16562" w:rsidRPr="00470A3C" w:rsidRDefault="00F16562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:rsidR="00F16562" w:rsidRDefault="00F16562" w:rsidP="00A65CE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F16562" w:rsidRDefault="00F16562" w:rsidP="00A65CE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B254B0" wp14:editId="6167C950">
                  <wp:extent cx="2098492" cy="24098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75" b="14103"/>
                          <a:stretch/>
                        </pic:blipFill>
                        <pic:spPr bwMode="auto">
                          <a:xfrm>
                            <a:off x="0" y="0"/>
                            <a:ext cx="2119230" cy="243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6562" w:rsidRPr="00F16562" w:rsidRDefault="00F16562" w:rsidP="00F16562">
            <w:pPr>
              <w:ind w:firstLine="708"/>
              <w:rPr>
                <w:rFonts w:ascii="Times New Roman" w:hAnsi="Times New Roman"/>
              </w:rPr>
            </w:pPr>
          </w:p>
        </w:tc>
      </w:tr>
      <w:tr w:rsidR="001D7CF4" w:rsidRPr="007B5B36" w:rsidTr="00876230">
        <w:tc>
          <w:tcPr>
            <w:tcW w:w="2977" w:type="dxa"/>
            <w:vMerge w:val="restart"/>
          </w:tcPr>
          <w:p w:rsidR="001D7CF4" w:rsidRPr="007B5B36" w:rsidRDefault="001D7CF4" w:rsidP="001D7CF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 w:val="restart"/>
          </w:tcPr>
          <w:p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административно-бытового корпуса №12 с автомастерскими</w:t>
            </w:r>
          </w:p>
        </w:tc>
        <w:tc>
          <w:tcPr>
            <w:tcW w:w="2268" w:type="dxa"/>
            <w:vMerge w:val="restart"/>
          </w:tcPr>
          <w:p w:rsidR="00F0590F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</w:p>
          <w:p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Одноэтажное, кирпичное здание</w:t>
            </w:r>
          </w:p>
        </w:tc>
        <w:tc>
          <w:tcPr>
            <w:tcW w:w="1276" w:type="dxa"/>
            <w:vMerge w:val="restart"/>
            <w:vAlign w:val="center"/>
          </w:tcPr>
          <w:p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2484,0</w:t>
            </w:r>
          </w:p>
        </w:tc>
        <w:tc>
          <w:tcPr>
            <w:tcW w:w="2126" w:type="dxa"/>
            <w:vMerge w:val="restart"/>
          </w:tcPr>
          <w:p w:rsidR="001D7CF4" w:rsidRPr="006C6461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Merge w:val="restart"/>
            <w:vAlign w:val="center"/>
          </w:tcPr>
          <w:p w:rsidR="001D7CF4" w:rsidRPr="00470A3C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:rsidR="001D7CF4" w:rsidRDefault="001D7CF4" w:rsidP="001D7CF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2305" cy="1162050"/>
                  <wp:effectExtent l="0" t="0" r="0" b="0"/>
                  <wp:docPr id="11" name="Рисунок 11" descr="D:\огм\фото\12\1620116207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гм\фото\12\1620116207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521" cy="117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CF4" w:rsidRPr="007B5B36" w:rsidTr="00876230">
        <w:tc>
          <w:tcPr>
            <w:tcW w:w="2977" w:type="dxa"/>
            <w:vMerge/>
          </w:tcPr>
          <w:p w:rsidR="001D7CF4" w:rsidRPr="007B5B36" w:rsidRDefault="001D7CF4" w:rsidP="001D7CF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</w:tcPr>
          <w:p w:rsidR="001D7CF4" w:rsidRPr="006C6461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1D7CF4" w:rsidRPr="00470A3C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1D7CF4" w:rsidRDefault="001D7CF4" w:rsidP="001D7CF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000250" cy="1304925"/>
                  <wp:effectExtent l="0" t="0" r="0" b="9525"/>
                  <wp:docPr id="12" name="Рисунок 12" descr="D:\огм\фото\12\1620116207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гм\фото\12\16201162072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43"/>
                          <a:stretch/>
                        </pic:blipFill>
                        <pic:spPr bwMode="auto">
                          <a:xfrm>
                            <a:off x="0" y="0"/>
                            <a:ext cx="2003539" cy="1307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CF4" w:rsidRPr="007B5B36" w:rsidTr="00876230">
        <w:tc>
          <w:tcPr>
            <w:tcW w:w="2977" w:type="dxa"/>
            <w:vMerge/>
          </w:tcPr>
          <w:p w:rsidR="001D7CF4" w:rsidRPr="007B5B36" w:rsidRDefault="001D7CF4" w:rsidP="001D7CF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</w:tcPr>
          <w:p w:rsidR="001D7CF4" w:rsidRPr="006C6461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1D7CF4" w:rsidRPr="00470A3C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D23F68" w:rsidRDefault="00D23F68" w:rsidP="001D7C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1D7CF4" w:rsidRDefault="001D7CF4" w:rsidP="001D7CF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009775" cy="1399540"/>
                  <wp:effectExtent l="0" t="0" r="9525" b="0"/>
                  <wp:docPr id="31" name="Рисунок 31" descr="D:\огм\фото\12\1620116207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гм\фото\12\16201162072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822"/>
                          <a:stretch/>
                        </pic:blipFill>
                        <pic:spPr bwMode="auto">
                          <a:xfrm>
                            <a:off x="0" y="0"/>
                            <a:ext cx="2035375" cy="1417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CF4" w:rsidRPr="007B5B36" w:rsidTr="00876230">
        <w:trPr>
          <w:trHeight w:val="3156"/>
        </w:trPr>
        <w:tc>
          <w:tcPr>
            <w:tcW w:w="2977" w:type="dxa"/>
          </w:tcPr>
          <w:p w:rsidR="001D7CF4" w:rsidRDefault="001D7CF4" w:rsidP="001D7CF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7CF4" w:rsidRPr="007B5B36" w:rsidRDefault="001D7CF4" w:rsidP="001D7CF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специализированное автомобильного транспорта</w:t>
            </w:r>
          </w:p>
        </w:tc>
        <w:tc>
          <w:tcPr>
            <w:tcW w:w="2268" w:type="dxa"/>
          </w:tcPr>
          <w:p w:rsidR="00F0590F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</w:p>
          <w:p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Одноэтажное, кирпичное здание</w:t>
            </w:r>
          </w:p>
        </w:tc>
        <w:tc>
          <w:tcPr>
            <w:tcW w:w="1276" w:type="dxa"/>
            <w:vAlign w:val="center"/>
          </w:tcPr>
          <w:p w:rsidR="001D7CF4" w:rsidRPr="000770BE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253,1</w:t>
            </w:r>
          </w:p>
        </w:tc>
        <w:tc>
          <w:tcPr>
            <w:tcW w:w="2126" w:type="dxa"/>
          </w:tcPr>
          <w:p w:rsidR="001D7CF4" w:rsidRPr="006C6461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Align w:val="center"/>
          </w:tcPr>
          <w:p w:rsidR="001D7CF4" w:rsidRPr="00470A3C" w:rsidRDefault="001D7CF4" w:rsidP="001D7CF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:rsidR="00E94D5F" w:rsidRDefault="00E94D5F" w:rsidP="001D7C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</w:p>
          <w:p w:rsidR="001D7CF4" w:rsidRDefault="001D7CF4" w:rsidP="001D7CF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923414" cy="1885950"/>
                  <wp:effectExtent l="0" t="0" r="1270" b="0"/>
                  <wp:docPr id="43" name="Рисунок 43" descr="D:\огм\фото\12\1620116207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гм\фото\12\16201162072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754"/>
                          <a:stretch/>
                        </pic:blipFill>
                        <pic:spPr bwMode="auto">
                          <a:xfrm>
                            <a:off x="0" y="0"/>
                            <a:ext cx="1933641" cy="1895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5E" w:rsidRPr="007B5B36" w:rsidTr="00876230">
        <w:tc>
          <w:tcPr>
            <w:tcW w:w="2977" w:type="dxa"/>
            <w:vMerge w:val="restart"/>
          </w:tcPr>
          <w:p w:rsidR="006C585E" w:rsidRPr="007B5B36" w:rsidRDefault="006C585E" w:rsidP="006C58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 w:val="restart"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специализированное автомобильного транспорта</w:t>
            </w:r>
          </w:p>
        </w:tc>
        <w:tc>
          <w:tcPr>
            <w:tcW w:w="2268" w:type="dxa"/>
            <w:vMerge w:val="restart"/>
          </w:tcPr>
          <w:p w:rsidR="00F0590F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</w:p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i/>
                <w:iCs/>
                <w:color w:val="00B050"/>
              </w:rPr>
              <w:t>Двух</w:t>
            </w: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этажное, кирпичное здание</w:t>
            </w:r>
          </w:p>
        </w:tc>
        <w:tc>
          <w:tcPr>
            <w:tcW w:w="1276" w:type="dxa"/>
            <w:vMerge w:val="restart"/>
            <w:vAlign w:val="center"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170,4</w:t>
            </w:r>
          </w:p>
        </w:tc>
        <w:tc>
          <w:tcPr>
            <w:tcW w:w="2126" w:type="dxa"/>
            <w:vMerge w:val="restart"/>
          </w:tcPr>
          <w:p w:rsidR="006C585E" w:rsidRPr="006C6461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Merge w:val="restart"/>
            <w:vAlign w:val="center"/>
          </w:tcPr>
          <w:p w:rsidR="006C585E" w:rsidRPr="00470A3C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:rsidR="006C585E" w:rsidRDefault="006C585E" w:rsidP="006C585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w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979930" cy="1743075"/>
                  <wp:effectExtent l="0" t="0" r="1270" b="9525"/>
                  <wp:docPr id="46" name="Рисунок 46" descr="D:\огм\фото\12\1620116601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гм\фото\12\1620116601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796" cy="177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5E" w:rsidRPr="007B5B36" w:rsidTr="00876230">
        <w:tc>
          <w:tcPr>
            <w:tcW w:w="2977" w:type="dxa"/>
            <w:vMerge/>
          </w:tcPr>
          <w:p w:rsidR="006C585E" w:rsidRPr="007B5B36" w:rsidRDefault="006C585E" w:rsidP="006C58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</w:tcPr>
          <w:p w:rsidR="006C585E" w:rsidRPr="006C6461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6C585E" w:rsidRPr="00470A3C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6C585E" w:rsidRDefault="006C585E" w:rsidP="006C585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</w:tr>
      <w:tr w:rsidR="006C585E" w:rsidRPr="007B5B36" w:rsidTr="00876230">
        <w:tc>
          <w:tcPr>
            <w:tcW w:w="2977" w:type="dxa"/>
            <w:vMerge w:val="restart"/>
          </w:tcPr>
          <w:p w:rsidR="006C585E" w:rsidRPr="007B5B36" w:rsidRDefault="006C585E" w:rsidP="006C58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 w:val="restart"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Растворо</w:t>
            </w:r>
            <w:proofErr w:type="spellEnd"/>
            <w:r w:rsidR="00E94D5F">
              <w:rPr>
                <w:rFonts w:ascii="Times New Roman" w:hAnsi="Times New Roman"/>
                <w:b/>
              </w:rPr>
              <w:t>-</w:t>
            </w:r>
            <w:r>
              <w:rPr>
                <w:rFonts w:ascii="Times New Roman" w:hAnsi="Times New Roman"/>
                <w:b/>
              </w:rPr>
              <w:t>бетонный узел</w:t>
            </w:r>
          </w:p>
        </w:tc>
        <w:tc>
          <w:tcPr>
            <w:tcW w:w="2268" w:type="dxa"/>
            <w:vMerge w:val="restart"/>
          </w:tcPr>
          <w:p w:rsidR="00F0590F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</w:p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Одноэтажное, кирпичное здание</w:t>
            </w:r>
          </w:p>
        </w:tc>
        <w:tc>
          <w:tcPr>
            <w:tcW w:w="1276" w:type="dxa"/>
            <w:vMerge w:val="restart"/>
            <w:vAlign w:val="center"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1258,0</w:t>
            </w:r>
          </w:p>
        </w:tc>
        <w:tc>
          <w:tcPr>
            <w:tcW w:w="2126" w:type="dxa"/>
            <w:vMerge w:val="restart"/>
          </w:tcPr>
          <w:p w:rsidR="006C585E" w:rsidRPr="006C6461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Merge w:val="restart"/>
            <w:vAlign w:val="center"/>
          </w:tcPr>
          <w:p w:rsidR="006C585E" w:rsidRPr="00470A3C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:rsidR="006C585E" w:rsidRDefault="006C585E" w:rsidP="006C585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3575" cy="1524000"/>
                  <wp:effectExtent l="0" t="0" r="9525" b="0"/>
                  <wp:docPr id="63" name="Рисунок 63" descr="D:\огм\фото\12\16201162072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D:\огм\фото\12\162011620726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5E" w:rsidRPr="007B5B36" w:rsidTr="00876230">
        <w:tc>
          <w:tcPr>
            <w:tcW w:w="2977" w:type="dxa"/>
            <w:vMerge/>
          </w:tcPr>
          <w:p w:rsidR="006C585E" w:rsidRPr="007B5B36" w:rsidRDefault="006C585E" w:rsidP="006C58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</w:tcPr>
          <w:p w:rsidR="006C585E" w:rsidRPr="006C6461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6C585E" w:rsidRPr="00470A3C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6C585E" w:rsidRDefault="006C585E" w:rsidP="006C585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5315" cy="1495425"/>
                  <wp:effectExtent l="0" t="0" r="635" b="9525"/>
                  <wp:docPr id="64" name="Рисунок 64" descr="D:\огм\фото\12\16201160248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D:\огм\фото\12\1620116024833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493"/>
                          <a:stretch/>
                        </pic:blipFill>
                        <pic:spPr bwMode="auto">
                          <a:xfrm>
                            <a:off x="0" y="0"/>
                            <a:ext cx="188531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5E" w:rsidRPr="007B5B36" w:rsidTr="00876230">
        <w:tc>
          <w:tcPr>
            <w:tcW w:w="2977" w:type="dxa"/>
            <w:vMerge w:val="restart"/>
          </w:tcPr>
          <w:p w:rsidR="006C585E" w:rsidRPr="007B5B36" w:rsidRDefault="006C585E" w:rsidP="006C58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 w:val="restart"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Здание подготовки к </w:t>
            </w:r>
            <w:proofErr w:type="spellStart"/>
            <w:r>
              <w:rPr>
                <w:rFonts w:ascii="Times New Roman" w:hAnsi="Times New Roman"/>
                <w:b/>
              </w:rPr>
              <w:t>растворо</w:t>
            </w:r>
            <w:proofErr w:type="spellEnd"/>
            <w:r>
              <w:rPr>
                <w:rFonts w:ascii="Times New Roman" w:hAnsi="Times New Roman"/>
                <w:b/>
              </w:rPr>
              <w:t>-бетонному узлу с бетонной площадкой</w:t>
            </w:r>
          </w:p>
        </w:tc>
        <w:tc>
          <w:tcPr>
            <w:tcW w:w="2268" w:type="dxa"/>
            <w:vMerge w:val="restart"/>
          </w:tcPr>
          <w:p w:rsidR="00F0590F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</w:p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Одноэтажное, кирпичное здание</w:t>
            </w:r>
          </w:p>
        </w:tc>
        <w:tc>
          <w:tcPr>
            <w:tcW w:w="1276" w:type="dxa"/>
            <w:vMerge w:val="restart"/>
            <w:vAlign w:val="center"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284,1</w:t>
            </w:r>
          </w:p>
        </w:tc>
        <w:tc>
          <w:tcPr>
            <w:tcW w:w="2126" w:type="dxa"/>
            <w:vMerge w:val="restart"/>
          </w:tcPr>
          <w:p w:rsidR="006C585E" w:rsidRPr="006C6461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Merge w:val="restart"/>
            <w:vAlign w:val="center"/>
          </w:tcPr>
          <w:p w:rsidR="006C585E" w:rsidRPr="00470A3C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:rsidR="006C585E" w:rsidRDefault="006C585E" w:rsidP="006C585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104900"/>
                  <wp:effectExtent l="0" t="0" r="0" b="0"/>
                  <wp:docPr id="65" name="Рисунок 65" descr="D:\огм\фото\12\1620116024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гм\фото\12\1620116024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559" cy="1106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5E" w:rsidRPr="007B5B36" w:rsidTr="00876230">
        <w:tc>
          <w:tcPr>
            <w:tcW w:w="2977" w:type="dxa"/>
            <w:vMerge/>
          </w:tcPr>
          <w:p w:rsidR="006C585E" w:rsidRPr="007B5B36" w:rsidRDefault="006C585E" w:rsidP="006C58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</w:tcPr>
          <w:p w:rsidR="006C585E" w:rsidRPr="006C6461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6C585E" w:rsidRPr="00470A3C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6C585E" w:rsidRDefault="006C585E" w:rsidP="006C585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1040" cy="1094966"/>
                  <wp:effectExtent l="0" t="0" r="0" b="0"/>
                  <wp:docPr id="66" name="Рисунок 66" descr="D:\огм\фото\12\1620116024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гм\фото\12\1620116024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235" cy="1110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5E" w:rsidRPr="007B5B36" w:rsidTr="00876230">
        <w:tc>
          <w:tcPr>
            <w:tcW w:w="2977" w:type="dxa"/>
            <w:vMerge/>
          </w:tcPr>
          <w:p w:rsidR="006C585E" w:rsidRPr="007B5B36" w:rsidRDefault="006C585E" w:rsidP="006C58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6C585E" w:rsidRPr="000770BE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</w:tcPr>
          <w:p w:rsidR="006C585E" w:rsidRPr="006C6461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6C585E" w:rsidRPr="00470A3C" w:rsidRDefault="006C585E" w:rsidP="006C58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6C585E" w:rsidRDefault="006C585E" w:rsidP="006C585E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019300" cy="1104900"/>
                  <wp:effectExtent l="0" t="0" r="0" b="0"/>
                  <wp:docPr id="67" name="Рисунок 67" descr="D:\огм\фото\12\1620115756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гм\фото\12\1620115756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067" cy="1106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:rsidTr="00876230">
        <w:tc>
          <w:tcPr>
            <w:tcW w:w="2977" w:type="dxa"/>
          </w:tcPr>
          <w:p w:rsidR="008D1950" w:rsidRPr="007B5B36" w:rsidRDefault="008D1950" w:rsidP="008D195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8D1950" w:rsidRPr="008D1950" w:rsidRDefault="008D1950" w:rsidP="00E94D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специализированное складов, торговых баз, материально-технического снабжения, хранилищ</w:t>
            </w:r>
          </w:p>
        </w:tc>
        <w:tc>
          <w:tcPr>
            <w:tcW w:w="2268" w:type="dxa"/>
          </w:tcPr>
          <w:p w:rsidR="00F0590F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</w:p>
          <w:p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Одноэтажное, кирпичное здание</w:t>
            </w:r>
          </w:p>
        </w:tc>
        <w:tc>
          <w:tcPr>
            <w:tcW w:w="1276" w:type="dxa"/>
            <w:vAlign w:val="center"/>
          </w:tcPr>
          <w:p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50,2</w:t>
            </w:r>
          </w:p>
        </w:tc>
        <w:tc>
          <w:tcPr>
            <w:tcW w:w="2126" w:type="dxa"/>
          </w:tcPr>
          <w:p w:rsidR="008D1950" w:rsidRPr="006C6461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Align w:val="center"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:rsidR="008D1950" w:rsidRDefault="008D1950" w:rsidP="008D195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1143000"/>
                  <wp:effectExtent l="0" t="0" r="0" b="0"/>
                  <wp:docPr id="68" name="Рисунок 68" descr="D:\огм\фото\12\16201157562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D:\огм\фото\12\162011575625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:rsidTr="00876230">
        <w:tc>
          <w:tcPr>
            <w:tcW w:w="2977" w:type="dxa"/>
          </w:tcPr>
          <w:p w:rsidR="008D1950" w:rsidRPr="007B5B36" w:rsidRDefault="008D1950" w:rsidP="008A5E3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специализированное энергетики</w:t>
            </w:r>
          </w:p>
        </w:tc>
        <w:tc>
          <w:tcPr>
            <w:tcW w:w="2268" w:type="dxa"/>
          </w:tcPr>
          <w:p w:rsidR="00F0590F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ул. Минская, 102</w:t>
            </w:r>
          </w:p>
          <w:p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Одноэтажное, кирпичное здание</w:t>
            </w:r>
          </w:p>
        </w:tc>
        <w:tc>
          <w:tcPr>
            <w:tcW w:w="1276" w:type="dxa"/>
            <w:vAlign w:val="center"/>
          </w:tcPr>
          <w:p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30,5</w:t>
            </w:r>
          </w:p>
        </w:tc>
        <w:tc>
          <w:tcPr>
            <w:tcW w:w="2126" w:type="dxa"/>
          </w:tcPr>
          <w:p w:rsidR="008D1950" w:rsidRPr="006C6461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C6461">
              <w:rPr>
                <w:rFonts w:ascii="Times New Roman" w:hAnsi="Times New Roman"/>
                <w:b/>
              </w:rPr>
              <w:t>есть возможность подключения инженерных коммуникаций</w:t>
            </w:r>
          </w:p>
        </w:tc>
        <w:tc>
          <w:tcPr>
            <w:tcW w:w="1843" w:type="dxa"/>
            <w:vAlign w:val="center"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:rsidR="00E94D5F" w:rsidRDefault="00E94D5F" w:rsidP="008D195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8D1950" w:rsidRDefault="008D1950" w:rsidP="008D195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990090" cy="1352550"/>
                  <wp:effectExtent l="0" t="0" r="0" b="0"/>
                  <wp:docPr id="69" name="Рисунок 69" descr="D:\огм\фото\12\1620116024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огм\фото\12\16201160248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215"/>
                          <a:stretch/>
                        </pic:blipFill>
                        <pic:spPr bwMode="auto">
                          <a:xfrm>
                            <a:off x="0" y="0"/>
                            <a:ext cx="1998122" cy="1358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0770BE" w:rsidTr="00876230">
        <w:trPr>
          <w:trHeight w:val="315"/>
        </w:trPr>
        <w:tc>
          <w:tcPr>
            <w:tcW w:w="2977" w:type="dxa"/>
            <w:vMerge w:val="restart"/>
          </w:tcPr>
          <w:p w:rsidR="008A5E37" w:rsidRDefault="008A5E37" w:rsidP="008A5E3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ИП Кудряшова О.В. </w:t>
            </w:r>
          </w:p>
          <w:p w:rsidR="008A5E37" w:rsidRPr="00846547" w:rsidRDefault="008A5E37" w:rsidP="008A5E3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+375 </w:t>
            </w:r>
            <w:r>
              <w:rPr>
                <w:rFonts w:ascii="Times New Roman" w:hAnsi="Times New Roman"/>
                <w:b/>
                <w:i/>
                <w:iCs/>
                <w:color w:val="FF0000"/>
              </w:rPr>
              <w:t>25 690 01 61</w:t>
            </w:r>
          </w:p>
          <w:p w:rsidR="008A5E37" w:rsidRDefault="008A5E37" w:rsidP="008A5E3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>
              <w:rPr>
                <w:rFonts w:ascii="Times New Roman" w:hAnsi="Times New Roman"/>
                <w:b/>
                <w:i/>
                <w:iCs/>
                <w:color w:val="FF0000"/>
              </w:rPr>
              <w:t>+375 29 690 01 61</w:t>
            </w:r>
          </w:p>
          <w:p w:rsidR="008A5E37" w:rsidRPr="00846547" w:rsidRDefault="008A5E37" w:rsidP="008A5E3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Кудряшова</w:t>
            </w:r>
          </w:p>
          <w:p w:rsidR="008A5E37" w:rsidRDefault="008A5E37" w:rsidP="008A5E3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Оксана Валерьевна</w:t>
            </w:r>
          </w:p>
          <w:p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 w:val="restart"/>
          </w:tcPr>
          <w:p w:rsidR="008D1950" w:rsidRPr="000770BE" w:rsidRDefault="008D1950" w:rsidP="008D1950">
            <w:pPr>
              <w:spacing w:after="0" w:line="240" w:lineRule="auto"/>
              <w:ind w:right="-11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Производственный участок</w:t>
            </w:r>
          </w:p>
        </w:tc>
        <w:tc>
          <w:tcPr>
            <w:tcW w:w="2268" w:type="dxa"/>
            <w:vMerge w:val="restart"/>
          </w:tcPr>
          <w:p w:rsidR="00AB2742" w:rsidRDefault="008D1950" w:rsidP="008A5E3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 xml:space="preserve">пер. Тимирязева, </w:t>
            </w:r>
            <w:r w:rsidR="008A5E37" w:rsidRPr="008A5E37">
              <w:rPr>
                <w:rFonts w:ascii="Times New Roman" w:hAnsi="Times New Roman"/>
                <w:b/>
              </w:rPr>
              <w:t>5</w:t>
            </w:r>
          </w:p>
          <w:p w:rsidR="008D1950" w:rsidRPr="000770BE" w:rsidRDefault="008D1950" w:rsidP="008A5E3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 xml:space="preserve">Одноэтажное, кирпичное здание </w:t>
            </w:r>
          </w:p>
        </w:tc>
        <w:tc>
          <w:tcPr>
            <w:tcW w:w="1276" w:type="dxa"/>
            <w:vMerge w:val="restart"/>
          </w:tcPr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1787,0</w:t>
            </w:r>
          </w:p>
        </w:tc>
        <w:tc>
          <w:tcPr>
            <w:tcW w:w="2126" w:type="dxa"/>
            <w:vMerge w:val="restart"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  <w:r>
              <w:rPr>
                <w:rFonts w:ascii="Times New Roman" w:hAnsi="Times New Roman"/>
                <w:b/>
                <w:bCs/>
              </w:rPr>
              <w:t>, подъездные пути</w:t>
            </w:r>
          </w:p>
        </w:tc>
        <w:tc>
          <w:tcPr>
            <w:tcW w:w="1843" w:type="dxa"/>
            <w:vMerge w:val="restart"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8A7DAF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567180"/>
                  <wp:effectExtent l="0" t="0" r="571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0770BE" w:rsidTr="00876230">
        <w:trPr>
          <w:trHeight w:val="315"/>
        </w:trPr>
        <w:tc>
          <w:tcPr>
            <w:tcW w:w="2977" w:type="dxa"/>
            <w:vMerge/>
          </w:tcPr>
          <w:p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8D1950" w:rsidRDefault="008D1950" w:rsidP="008D1950">
            <w:pPr>
              <w:spacing w:after="0" w:line="240" w:lineRule="auto"/>
              <w:ind w:right="-11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8D1950" w:rsidRPr="008A7DAF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D1950" w:rsidRPr="000770BE" w:rsidTr="00876230">
        <w:trPr>
          <w:trHeight w:val="315"/>
        </w:trPr>
        <w:tc>
          <w:tcPr>
            <w:tcW w:w="2977" w:type="dxa"/>
            <w:vMerge/>
          </w:tcPr>
          <w:p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8D1950" w:rsidRDefault="008D1950" w:rsidP="008D1950">
            <w:pPr>
              <w:spacing w:after="0" w:line="240" w:lineRule="auto"/>
              <w:ind w:right="-11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8D1950" w:rsidRPr="008A7DAF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567180"/>
                  <wp:effectExtent l="0" t="0" r="571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0770BE" w:rsidTr="00876230">
        <w:trPr>
          <w:trHeight w:val="315"/>
        </w:trPr>
        <w:tc>
          <w:tcPr>
            <w:tcW w:w="2977" w:type="dxa"/>
            <w:vMerge/>
          </w:tcPr>
          <w:p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8D1950" w:rsidRDefault="008D1950" w:rsidP="008D1950">
            <w:pPr>
              <w:spacing w:after="0" w:line="240" w:lineRule="auto"/>
              <w:ind w:right="-11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8D1950" w:rsidRPr="008A7DAF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567180"/>
                  <wp:effectExtent l="0" t="0" r="571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677" w:rsidRPr="007B5B36" w:rsidTr="00876230">
        <w:trPr>
          <w:trHeight w:val="505"/>
        </w:trPr>
        <w:tc>
          <w:tcPr>
            <w:tcW w:w="2977" w:type="dxa"/>
            <w:vMerge/>
          </w:tcPr>
          <w:p w:rsidR="003E2677" w:rsidRPr="000770BE" w:rsidRDefault="003E2677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 w:val="restart"/>
          </w:tcPr>
          <w:p w:rsidR="003E2677" w:rsidRPr="000770BE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>Производственный участок</w:t>
            </w:r>
          </w:p>
        </w:tc>
        <w:tc>
          <w:tcPr>
            <w:tcW w:w="2268" w:type="dxa"/>
            <w:vMerge w:val="restart"/>
          </w:tcPr>
          <w:p w:rsidR="003E2677" w:rsidRPr="000770BE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770BE">
              <w:rPr>
                <w:rFonts w:ascii="Times New Roman" w:hAnsi="Times New Roman"/>
                <w:b/>
              </w:rPr>
              <w:t xml:space="preserve">пер. Тимирязева, 5 </w:t>
            </w:r>
            <w:r w:rsidRPr="007722B9">
              <w:rPr>
                <w:rFonts w:ascii="Times New Roman" w:hAnsi="Times New Roman"/>
                <w:b/>
                <w:i/>
                <w:iCs/>
                <w:color w:val="00B050"/>
              </w:rPr>
              <w:t>Ки</w:t>
            </w:r>
            <w:r w:rsidRPr="009558B6">
              <w:rPr>
                <w:rFonts w:ascii="Times New Roman" w:hAnsi="Times New Roman"/>
                <w:b/>
                <w:i/>
                <w:iCs/>
                <w:color w:val="00B050"/>
              </w:rPr>
              <w:t>рпичное здание</w:t>
            </w:r>
          </w:p>
        </w:tc>
        <w:tc>
          <w:tcPr>
            <w:tcW w:w="1276" w:type="dxa"/>
            <w:vMerge w:val="restart"/>
          </w:tcPr>
          <w:p w:rsidR="003E2677" w:rsidRPr="00846547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2824,0</w:t>
            </w:r>
          </w:p>
        </w:tc>
        <w:tc>
          <w:tcPr>
            <w:tcW w:w="2126" w:type="dxa"/>
            <w:vMerge w:val="restart"/>
          </w:tcPr>
          <w:p w:rsidR="003E2677" w:rsidRPr="0047461B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  <w:r>
              <w:rPr>
                <w:rFonts w:ascii="Times New Roman" w:hAnsi="Times New Roman"/>
                <w:b/>
                <w:bCs/>
              </w:rPr>
              <w:t>, подъездные пути</w:t>
            </w:r>
          </w:p>
        </w:tc>
        <w:tc>
          <w:tcPr>
            <w:tcW w:w="1843" w:type="dxa"/>
            <w:vMerge w:val="restart"/>
          </w:tcPr>
          <w:p w:rsidR="003E2677" w:rsidRPr="00470A3C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8A7DAF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:rsidR="003E2677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600835"/>
                  <wp:effectExtent l="0" t="0" r="571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60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677" w:rsidRPr="007B5B36" w:rsidTr="00876230">
        <w:trPr>
          <w:trHeight w:val="505"/>
        </w:trPr>
        <w:tc>
          <w:tcPr>
            <w:tcW w:w="2977" w:type="dxa"/>
            <w:vMerge/>
          </w:tcPr>
          <w:p w:rsidR="003E2677" w:rsidRPr="000770BE" w:rsidRDefault="003E2677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3E2677" w:rsidRPr="000770BE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3E2677" w:rsidRPr="000770BE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3E2677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3E2677" w:rsidRPr="0047461B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3E2677" w:rsidRPr="008A7DAF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3E2677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567180"/>
                  <wp:effectExtent l="0" t="0" r="571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677" w:rsidRPr="007B5B36" w:rsidTr="008A682B">
        <w:trPr>
          <w:trHeight w:val="2310"/>
        </w:trPr>
        <w:tc>
          <w:tcPr>
            <w:tcW w:w="2977" w:type="dxa"/>
            <w:vMerge/>
          </w:tcPr>
          <w:p w:rsidR="003E2677" w:rsidRPr="000770BE" w:rsidRDefault="003E2677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3E2677" w:rsidRPr="000770BE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3E2677" w:rsidRPr="000770BE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3E2677" w:rsidRPr="00846547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3E2677" w:rsidRPr="0047461B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3E2677" w:rsidRPr="00470A3C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3E2677" w:rsidRDefault="003E2677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567180"/>
                  <wp:effectExtent l="0" t="0" r="571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:rsidTr="00876230">
        <w:trPr>
          <w:trHeight w:val="590"/>
        </w:trPr>
        <w:tc>
          <w:tcPr>
            <w:tcW w:w="2977" w:type="dxa"/>
            <w:vMerge w:val="restart"/>
          </w:tcPr>
          <w:p w:rsidR="008D1950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A4972">
              <w:rPr>
                <w:rFonts w:ascii="Times New Roman" w:hAnsi="Times New Roman"/>
                <w:b/>
              </w:rPr>
              <w:lastRenderedPageBreak/>
              <w:t>ОДО «БЛК-комплекс»</w:t>
            </w:r>
          </w:p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+375 29 167 48 88</w:t>
            </w:r>
          </w:p>
          <w:p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Дмитрий Иванович</w:t>
            </w:r>
          </w:p>
        </w:tc>
        <w:tc>
          <w:tcPr>
            <w:tcW w:w="2410" w:type="dxa"/>
            <w:vMerge w:val="restart"/>
          </w:tcPr>
          <w:p w:rsidR="008D1950" w:rsidRPr="002C6D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A4972">
              <w:rPr>
                <w:rFonts w:ascii="Times New Roman" w:hAnsi="Times New Roman"/>
                <w:b/>
              </w:rPr>
              <w:t>Помещение цеха с возможностью расположения склада</w:t>
            </w:r>
          </w:p>
        </w:tc>
        <w:tc>
          <w:tcPr>
            <w:tcW w:w="2268" w:type="dxa"/>
            <w:vMerge w:val="restart"/>
          </w:tcPr>
          <w:p w:rsidR="003B72AA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A4972">
              <w:rPr>
                <w:rFonts w:ascii="Times New Roman" w:hAnsi="Times New Roman"/>
                <w:b/>
              </w:rPr>
              <w:t xml:space="preserve">ул. Орджоникидзе, 85 </w:t>
            </w:r>
            <w:r w:rsidR="003B72AA" w:rsidRPr="003B72AA">
              <w:rPr>
                <w:rFonts w:ascii="Times New Roman" w:hAnsi="Times New Roman"/>
                <w:b/>
              </w:rPr>
              <w:t xml:space="preserve"> </w:t>
            </w:r>
          </w:p>
          <w:p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Закрытая территория, подъездной путь – асфальт. Существует пропускной режим. Имеются подъемные механизмы, высота потолков 6 м., бетонный пол, эн. мощность 250 кВт.  Подъезд и разворот большегрузных авто, ж/д ветка.</w:t>
            </w:r>
          </w:p>
        </w:tc>
        <w:tc>
          <w:tcPr>
            <w:tcW w:w="1276" w:type="dxa"/>
            <w:vMerge w:val="restart"/>
          </w:tcPr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547">
              <w:rPr>
                <w:rFonts w:ascii="Times New Roman" w:hAnsi="Times New Roman"/>
                <w:b/>
                <w:bCs/>
              </w:rPr>
              <w:t>2000,0</w:t>
            </w:r>
          </w:p>
        </w:tc>
        <w:tc>
          <w:tcPr>
            <w:tcW w:w="2126" w:type="dxa"/>
            <w:vMerge w:val="restart"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  <w:r>
              <w:rPr>
                <w:rFonts w:ascii="Times New Roman" w:hAnsi="Times New Roman"/>
                <w:b/>
                <w:bCs/>
              </w:rPr>
              <w:t>, подъездные пути</w:t>
            </w:r>
          </w:p>
        </w:tc>
        <w:tc>
          <w:tcPr>
            <w:tcW w:w="1843" w:type="dxa"/>
            <w:vMerge w:val="restart"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сдача в аренду / продажа</w:t>
            </w:r>
          </w:p>
        </w:tc>
        <w:tc>
          <w:tcPr>
            <w:tcW w:w="3260" w:type="dxa"/>
            <w:gridSpan w:val="2"/>
          </w:tcPr>
          <w:p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017270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01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:rsidTr="00876230">
        <w:trPr>
          <w:trHeight w:val="590"/>
        </w:trPr>
        <w:tc>
          <w:tcPr>
            <w:tcW w:w="2977" w:type="dxa"/>
            <w:vMerge/>
          </w:tcPr>
          <w:p w:rsidR="008D1950" w:rsidRPr="002A4972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779780"/>
                  <wp:effectExtent l="0" t="0" r="571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:rsidTr="00876230">
        <w:trPr>
          <w:trHeight w:val="590"/>
        </w:trPr>
        <w:tc>
          <w:tcPr>
            <w:tcW w:w="2977" w:type="dxa"/>
            <w:vMerge/>
          </w:tcPr>
          <w:p w:rsidR="008D1950" w:rsidRPr="002A4972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754380"/>
                  <wp:effectExtent l="0" t="0" r="5715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61641" cy="2118995"/>
                  <wp:effectExtent l="0" t="318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7755" cy="2139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:rsidTr="00876230">
        <w:trPr>
          <w:trHeight w:val="2611"/>
        </w:trPr>
        <w:tc>
          <w:tcPr>
            <w:tcW w:w="2977" w:type="dxa"/>
            <w:vMerge/>
          </w:tcPr>
          <w:p w:rsidR="008D1950" w:rsidRPr="002A4972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8D1950" w:rsidRPr="002A4972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676400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6D7730" w:rsidTr="00876230">
        <w:trPr>
          <w:trHeight w:val="1643"/>
        </w:trPr>
        <w:tc>
          <w:tcPr>
            <w:tcW w:w="2977" w:type="dxa"/>
            <w:vMerge w:val="restart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7730">
              <w:rPr>
                <w:rFonts w:ascii="Times New Roman" w:hAnsi="Times New Roman"/>
                <w:b/>
              </w:rPr>
              <w:lastRenderedPageBreak/>
              <w:t xml:space="preserve">ООО «Паритет </w:t>
            </w:r>
          </w:p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7730">
              <w:rPr>
                <w:rFonts w:ascii="Times New Roman" w:hAnsi="Times New Roman"/>
                <w:b/>
              </w:rPr>
              <w:t>Партнер</w:t>
            </w:r>
            <w:r>
              <w:rPr>
                <w:rFonts w:ascii="Times New Roman" w:hAnsi="Times New Roman"/>
                <w:b/>
              </w:rPr>
              <w:t xml:space="preserve"> Юг</w:t>
            </w:r>
            <w:r w:rsidRPr="006D7730">
              <w:rPr>
                <w:rFonts w:ascii="Times New Roman" w:hAnsi="Times New Roman"/>
                <w:b/>
              </w:rPr>
              <w:t>»</w:t>
            </w:r>
          </w:p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+375 44 791 20 28</w:t>
            </w:r>
          </w:p>
          <w:p w:rsidR="008D1950" w:rsidRPr="006D773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Загорский </w:t>
            </w: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Иван</w:t>
            </w:r>
            <w:r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 Владимирович</w:t>
            </w:r>
          </w:p>
        </w:tc>
        <w:tc>
          <w:tcPr>
            <w:tcW w:w="2410" w:type="dxa"/>
            <w:vMerge w:val="restart"/>
          </w:tcPr>
          <w:p w:rsidR="008D1950" w:rsidRPr="006D773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7730">
              <w:rPr>
                <w:rFonts w:ascii="Times New Roman" w:hAnsi="Times New Roman"/>
                <w:b/>
              </w:rPr>
              <w:t>Производственно-складской корпус</w:t>
            </w:r>
          </w:p>
        </w:tc>
        <w:tc>
          <w:tcPr>
            <w:tcW w:w="2268" w:type="dxa"/>
            <w:vMerge w:val="restart"/>
          </w:tcPr>
          <w:p w:rsidR="008D1950" w:rsidRPr="006D773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D7730">
              <w:rPr>
                <w:rFonts w:ascii="Times New Roman" w:hAnsi="Times New Roman"/>
                <w:b/>
              </w:rPr>
              <w:t xml:space="preserve">ул. Орловского, 9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Тип перекрытий – железобетонные плиты. Двери и оконные проемы – поворотные, металлические, стеклоблоки. Материал стен – железобетонные блоки. Площадь земельного участка 5,3794 га.</w:t>
            </w:r>
          </w:p>
        </w:tc>
        <w:tc>
          <w:tcPr>
            <w:tcW w:w="1276" w:type="dxa"/>
            <w:vMerge w:val="restart"/>
          </w:tcPr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547">
              <w:rPr>
                <w:rFonts w:ascii="Times New Roman" w:hAnsi="Times New Roman"/>
                <w:b/>
                <w:bCs/>
              </w:rPr>
              <w:t>13251,2</w:t>
            </w:r>
          </w:p>
        </w:tc>
        <w:tc>
          <w:tcPr>
            <w:tcW w:w="2126" w:type="dxa"/>
            <w:vMerge w:val="restart"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  <w:r>
              <w:rPr>
                <w:rFonts w:ascii="Times New Roman" w:hAnsi="Times New Roman"/>
                <w:b/>
                <w:bCs/>
              </w:rPr>
              <w:t>, подъездные пути</w:t>
            </w:r>
          </w:p>
        </w:tc>
        <w:tc>
          <w:tcPr>
            <w:tcW w:w="1843" w:type="dxa"/>
            <w:vMerge w:val="restart"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</w:t>
            </w:r>
          </w:p>
        </w:tc>
        <w:tc>
          <w:tcPr>
            <w:tcW w:w="3260" w:type="dxa"/>
            <w:gridSpan w:val="2"/>
          </w:tcPr>
          <w:p w:rsidR="008D1950" w:rsidRPr="006D773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028700"/>
                  <wp:effectExtent l="0" t="0" r="571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6D7730" w:rsidTr="00876230">
        <w:trPr>
          <w:trHeight w:val="1642"/>
        </w:trPr>
        <w:tc>
          <w:tcPr>
            <w:tcW w:w="2977" w:type="dxa"/>
            <w:vMerge/>
          </w:tcPr>
          <w:p w:rsidR="008D1950" w:rsidRPr="006D773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8D1950" w:rsidRPr="006D773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8D1950" w:rsidRPr="006D773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8D1950" w:rsidRDefault="008D1950" w:rsidP="008D1950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095375"/>
                  <wp:effectExtent l="0" t="0" r="571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6D7730" w:rsidTr="00876230">
        <w:trPr>
          <w:trHeight w:val="315"/>
        </w:trPr>
        <w:tc>
          <w:tcPr>
            <w:tcW w:w="2977" w:type="dxa"/>
            <w:vMerge w:val="restart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71B">
              <w:rPr>
                <w:rFonts w:ascii="Times New Roman" w:hAnsi="Times New Roman"/>
                <w:b/>
              </w:rPr>
              <w:t>ЗАО «ГОРИЗОНТ-БЕЛИНВЕСТ-ДЕВЕЛОПЕР»</w:t>
            </w:r>
          </w:p>
          <w:p w:rsidR="008D1950" w:rsidRPr="00846547" w:rsidRDefault="008D1950" w:rsidP="00667EB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+375 </w:t>
            </w:r>
            <w:r w:rsidR="00667EB5">
              <w:rPr>
                <w:rFonts w:ascii="Times New Roman" w:hAnsi="Times New Roman"/>
                <w:b/>
                <w:i/>
                <w:iCs/>
                <w:color w:val="FF0000"/>
              </w:rPr>
              <w:t>44 528 34 00</w:t>
            </w: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               </w:t>
            </w:r>
            <w:r w:rsidR="00667EB5">
              <w:rPr>
                <w:rFonts w:ascii="Times New Roman" w:hAnsi="Times New Roman"/>
                <w:b/>
                <w:i/>
                <w:iCs/>
                <w:color w:val="FF0000"/>
              </w:rPr>
              <w:t>Усов Павел Сергеевич</w:t>
            </w:r>
          </w:p>
        </w:tc>
        <w:tc>
          <w:tcPr>
            <w:tcW w:w="2410" w:type="dxa"/>
            <w:vMerge w:val="restart"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71B">
              <w:rPr>
                <w:rFonts w:ascii="Times New Roman" w:hAnsi="Times New Roman"/>
                <w:b/>
              </w:rPr>
              <w:t>Здание производственно-бытового корпуса</w:t>
            </w:r>
          </w:p>
        </w:tc>
        <w:tc>
          <w:tcPr>
            <w:tcW w:w="2268" w:type="dxa"/>
            <w:vMerge w:val="restart"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71B">
              <w:rPr>
                <w:rFonts w:ascii="Times New Roman" w:hAnsi="Times New Roman"/>
                <w:b/>
              </w:rPr>
              <w:t xml:space="preserve">ул. Минская, 170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Трехэтажное панельное здание</w:t>
            </w:r>
          </w:p>
        </w:tc>
        <w:tc>
          <w:tcPr>
            <w:tcW w:w="1276" w:type="dxa"/>
            <w:vMerge w:val="restart"/>
          </w:tcPr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547">
              <w:rPr>
                <w:rFonts w:ascii="Times New Roman" w:hAnsi="Times New Roman"/>
                <w:b/>
                <w:bCs/>
              </w:rPr>
              <w:t>3695,0</w:t>
            </w:r>
          </w:p>
        </w:tc>
        <w:tc>
          <w:tcPr>
            <w:tcW w:w="2126" w:type="dxa"/>
            <w:vMerge w:val="restart"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 xml:space="preserve">имеются </w:t>
            </w:r>
            <w:r>
              <w:rPr>
                <w:rFonts w:ascii="Times New Roman" w:hAnsi="Times New Roman"/>
                <w:b/>
                <w:bCs/>
              </w:rPr>
              <w:t>подъездные пути, в части ком</w:t>
            </w:r>
            <w:r w:rsidR="001A1C62">
              <w:rPr>
                <w:rFonts w:ascii="Times New Roman" w:hAnsi="Times New Roman"/>
                <w:b/>
                <w:bCs/>
              </w:rPr>
              <w:t>муникаций требуется актуализация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1843" w:type="dxa"/>
            <w:vMerge w:val="restart"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</w:t>
            </w:r>
          </w:p>
        </w:tc>
        <w:tc>
          <w:tcPr>
            <w:tcW w:w="3260" w:type="dxa"/>
            <w:gridSpan w:val="2"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103630"/>
                  <wp:effectExtent l="0" t="0" r="5715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6D7730" w:rsidTr="00876230">
        <w:trPr>
          <w:trHeight w:val="315"/>
        </w:trPr>
        <w:tc>
          <w:tcPr>
            <w:tcW w:w="2977" w:type="dxa"/>
            <w:vMerge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253490"/>
                  <wp:effectExtent l="0" t="0" r="5715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25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6D7730" w:rsidTr="00876230">
        <w:trPr>
          <w:trHeight w:val="1835"/>
        </w:trPr>
        <w:tc>
          <w:tcPr>
            <w:tcW w:w="2977" w:type="dxa"/>
            <w:vMerge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076325"/>
                  <wp:effectExtent l="0" t="0" r="571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:rsidTr="00876230">
        <w:trPr>
          <w:trHeight w:val="390"/>
        </w:trPr>
        <w:tc>
          <w:tcPr>
            <w:tcW w:w="2977" w:type="dxa"/>
            <w:vMerge w:val="restart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ОАО «</w:t>
            </w:r>
            <w:proofErr w:type="spellStart"/>
            <w:r>
              <w:rPr>
                <w:rFonts w:ascii="Times New Roman" w:hAnsi="Times New Roman"/>
                <w:b/>
              </w:rPr>
              <w:t>Белшина</w:t>
            </w:r>
            <w:proofErr w:type="spellEnd"/>
            <w:r>
              <w:rPr>
                <w:rFonts w:ascii="Times New Roman" w:hAnsi="Times New Roman"/>
                <w:b/>
              </w:rPr>
              <w:t xml:space="preserve">» </w:t>
            </w:r>
          </w:p>
          <w:p w:rsidR="00FC3577" w:rsidRPr="000770BE" w:rsidRDefault="008D1950" w:rsidP="00FC357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+375 225 41 17 70</w:t>
            </w:r>
          </w:p>
          <w:p w:rsidR="008D1950" w:rsidRPr="000770BE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 w:val="restart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Столовая</w:t>
            </w:r>
          </w:p>
        </w:tc>
        <w:tc>
          <w:tcPr>
            <w:tcW w:w="2268" w:type="dxa"/>
            <w:vMerge w:val="restart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ул. Гагарина,12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Кирпичное здание</w:t>
            </w:r>
          </w:p>
        </w:tc>
        <w:tc>
          <w:tcPr>
            <w:tcW w:w="1276" w:type="dxa"/>
            <w:vMerge w:val="restart"/>
          </w:tcPr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547">
              <w:rPr>
                <w:rFonts w:ascii="Times New Roman" w:hAnsi="Times New Roman"/>
                <w:b/>
                <w:bCs/>
              </w:rPr>
              <w:t>2098,2</w:t>
            </w:r>
          </w:p>
        </w:tc>
        <w:tc>
          <w:tcPr>
            <w:tcW w:w="2126" w:type="dxa"/>
            <w:vMerge w:val="restart"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обеспеченность коммуникациями, подъездные пути</w:t>
            </w:r>
          </w:p>
        </w:tc>
        <w:tc>
          <w:tcPr>
            <w:tcW w:w="1843" w:type="dxa"/>
            <w:vMerge w:val="restart"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260" w:type="dxa"/>
            <w:gridSpan w:val="2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567180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:rsidTr="00876230">
        <w:trPr>
          <w:trHeight w:val="390"/>
        </w:trPr>
        <w:tc>
          <w:tcPr>
            <w:tcW w:w="2977" w:type="dxa"/>
            <w:vMerge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015365"/>
                  <wp:effectExtent l="0" t="0" r="571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:rsidTr="00876230">
        <w:tc>
          <w:tcPr>
            <w:tcW w:w="2977" w:type="dxa"/>
            <w:vMerge/>
          </w:tcPr>
          <w:p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27D24">
              <w:rPr>
                <w:rFonts w:ascii="Times New Roman" w:hAnsi="Times New Roman"/>
                <w:b/>
              </w:rPr>
              <w:t>Склад кирпичный (к столовой)</w:t>
            </w:r>
          </w:p>
        </w:tc>
        <w:tc>
          <w:tcPr>
            <w:tcW w:w="2268" w:type="dxa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ул. Гагарина,12/3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Кирпичное здание</w:t>
            </w:r>
          </w:p>
        </w:tc>
        <w:tc>
          <w:tcPr>
            <w:tcW w:w="1276" w:type="dxa"/>
          </w:tcPr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547">
              <w:rPr>
                <w:rFonts w:ascii="Times New Roman" w:hAnsi="Times New Roman"/>
                <w:b/>
                <w:bCs/>
              </w:rPr>
              <w:t>97,8</w:t>
            </w:r>
          </w:p>
        </w:tc>
        <w:tc>
          <w:tcPr>
            <w:tcW w:w="2126" w:type="dxa"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инженерные сети отсутствуют, имеются подъездные пути</w:t>
            </w:r>
          </w:p>
        </w:tc>
        <w:tc>
          <w:tcPr>
            <w:tcW w:w="1843" w:type="dxa"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260" w:type="dxa"/>
            <w:gridSpan w:val="2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015365"/>
                  <wp:effectExtent l="0" t="0" r="571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:rsidTr="00876230">
        <w:tc>
          <w:tcPr>
            <w:tcW w:w="2977" w:type="dxa"/>
            <w:vMerge/>
          </w:tcPr>
          <w:p w:rsidR="008D1950" w:rsidRPr="000770BE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склада</w:t>
            </w:r>
          </w:p>
        </w:tc>
        <w:tc>
          <w:tcPr>
            <w:tcW w:w="2268" w:type="dxa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ул. Гагарина,12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Кирпичное здание</w:t>
            </w:r>
          </w:p>
        </w:tc>
        <w:tc>
          <w:tcPr>
            <w:tcW w:w="1276" w:type="dxa"/>
          </w:tcPr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547">
              <w:rPr>
                <w:rFonts w:ascii="Times New Roman" w:hAnsi="Times New Roman"/>
                <w:b/>
                <w:bCs/>
              </w:rPr>
              <w:t>125</w:t>
            </w:r>
            <w:r>
              <w:rPr>
                <w:rFonts w:ascii="Times New Roman" w:hAnsi="Times New Roman"/>
                <w:b/>
                <w:bCs/>
              </w:rPr>
              <w:t>,0</w:t>
            </w:r>
          </w:p>
        </w:tc>
        <w:tc>
          <w:tcPr>
            <w:tcW w:w="2126" w:type="dxa"/>
          </w:tcPr>
          <w:p w:rsidR="008D1950" w:rsidRPr="004746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электроснабжение, подъездные пути</w:t>
            </w:r>
          </w:p>
        </w:tc>
        <w:tc>
          <w:tcPr>
            <w:tcW w:w="1843" w:type="dxa"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260" w:type="dxa"/>
            <w:gridSpan w:val="2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438275"/>
                  <wp:effectExtent l="0" t="0" r="571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D0F" w:rsidRPr="007B5B36" w:rsidTr="00876230">
        <w:trPr>
          <w:trHeight w:val="502"/>
        </w:trPr>
        <w:tc>
          <w:tcPr>
            <w:tcW w:w="2977" w:type="dxa"/>
          </w:tcPr>
          <w:p w:rsidR="004C0D0F" w:rsidRPr="000770BE" w:rsidRDefault="004C0D0F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4C0D0F" w:rsidRDefault="004C0D0F" w:rsidP="004C0D0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Часть здания центральной проходной </w:t>
            </w:r>
          </w:p>
        </w:tc>
        <w:tc>
          <w:tcPr>
            <w:tcW w:w="2268" w:type="dxa"/>
          </w:tcPr>
          <w:p w:rsidR="004C0D0F" w:rsidRDefault="004C0D0F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Минское шоссе</w:t>
            </w:r>
          </w:p>
        </w:tc>
        <w:tc>
          <w:tcPr>
            <w:tcW w:w="1276" w:type="dxa"/>
          </w:tcPr>
          <w:p w:rsidR="004C0D0F" w:rsidRPr="00846547" w:rsidRDefault="004C0D0F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156,3</w:t>
            </w:r>
          </w:p>
        </w:tc>
        <w:tc>
          <w:tcPr>
            <w:tcW w:w="2126" w:type="dxa"/>
          </w:tcPr>
          <w:p w:rsidR="004C0D0F" w:rsidRPr="0047461B" w:rsidRDefault="004C0D0F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обеспеченность коммуникациями, подъездные пути</w:t>
            </w:r>
          </w:p>
        </w:tc>
        <w:tc>
          <w:tcPr>
            <w:tcW w:w="1843" w:type="dxa"/>
          </w:tcPr>
          <w:p w:rsidR="004C0D0F" w:rsidRPr="00470A3C" w:rsidRDefault="004C0D0F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>
              <w:rPr>
                <w:rFonts w:ascii="Times New Roman" w:hAnsi="Times New Roman"/>
                <w:b/>
                <w:bCs/>
                <w:color w:val="FF0000"/>
              </w:rPr>
              <w:t>аренда</w:t>
            </w:r>
          </w:p>
        </w:tc>
        <w:tc>
          <w:tcPr>
            <w:tcW w:w="3260" w:type="dxa"/>
            <w:gridSpan w:val="2"/>
          </w:tcPr>
          <w:p w:rsidR="004C0D0F" w:rsidRDefault="00774169" w:rsidP="008D195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3740" cy="1576877"/>
                  <wp:effectExtent l="0" t="0" r="0" b="444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32553" cy="1615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7321D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635" t="1270" r="0" b="0"/>
                      <wp:docPr id="30" name="Прямоугольник 44" descr="IMG-7b750a01197c702d2ba22fc5cb0b90b0-V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BC4C3F" id="Прямоугольник 44" o:spid="_x0000_s1026" alt="IMG-7b750a01197c702d2ba22fc5cb0b90b0-V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RbgqxQcDAAD9BQAADgAAAAAAAAAAAAAAAAAuAgAAZHJzL2Uyb0RvYy54bWxQSwEC&#10;LQAUAAYACAAAACEATKDpLNgAAAADAQAADwAAAAAAAAAAAAAAAABhBQAAZHJzL2Rvd25yZXYueG1s&#10;UEsFBgAAAAAEAAQA8wAAAG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B81653" w:rsidRPr="007B5B36" w:rsidTr="00876230">
        <w:trPr>
          <w:trHeight w:val="2637"/>
        </w:trPr>
        <w:tc>
          <w:tcPr>
            <w:tcW w:w="2977" w:type="dxa"/>
            <w:vMerge w:val="restart"/>
          </w:tcPr>
          <w:p w:rsidR="00B81653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ОАО «Управляющая компания холдинга «</w:t>
            </w:r>
            <w:proofErr w:type="spellStart"/>
            <w:r>
              <w:rPr>
                <w:rFonts w:ascii="Times New Roman" w:hAnsi="Times New Roman"/>
                <w:b/>
              </w:rPr>
              <w:t>Бобруйскагромаш</w:t>
            </w:r>
            <w:proofErr w:type="spellEnd"/>
            <w:r>
              <w:rPr>
                <w:rFonts w:ascii="Times New Roman" w:hAnsi="Times New Roman"/>
                <w:b/>
              </w:rPr>
              <w:t xml:space="preserve">» </w:t>
            </w:r>
          </w:p>
          <w:p w:rsidR="0067321D" w:rsidRDefault="00B81653" w:rsidP="0067321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</w:rPr>
            </w:pPr>
            <w:r w:rsidRPr="00FE7DD3">
              <w:rPr>
                <w:rFonts w:ascii="Times New Roman" w:hAnsi="Times New Roman"/>
                <w:color w:val="FF0000"/>
              </w:rPr>
              <w:t>+</w:t>
            </w:r>
            <w:r w:rsidRPr="0067321D">
              <w:rPr>
                <w:rFonts w:ascii="Times New Roman" w:hAnsi="Times New Roman"/>
                <w:b/>
                <w:i/>
                <w:color w:val="FF0000"/>
              </w:rPr>
              <w:t xml:space="preserve">375296688061 </w:t>
            </w:r>
          </w:p>
          <w:p w:rsidR="0067321D" w:rsidRDefault="00B81653" w:rsidP="0067321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</w:rPr>
            </w:pPr>
            <w:r w:rsidRPr="0067321D">
              <w:rPr>
                <w:rFonts w:ascii="Times New Roman" w:hAnsi="Times New Roman"/>
                <w:b/>
                <w:i/>
                <w:color w:val="FF0000"/>
              </w:rPr>
              <w:t>Фомова Виктория Валерьевна</w:t>
            </w:r>
          </w:p>
          <w:p w:rsidR="0067321D" w:rsidRDefault="0067321D" w:rsidP="0067321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+375 225 70 31 33</w:t>
            </w:r>
          </w:p>
          <w:p w:rsidR="00B81653" w:rsidRPr="00FE7DD3" w:rsidRDefault="00B81653" w:rsidP="00FE7DD3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410" w:type="dxa"/>
          </w:tcPr>
          <w:p w:rsidR="00B81653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81653">
              <w:rPr>
                <w:rFonts w:ascii="Times New Roman" w:hAnsi="Times New Roman"/>
                <w:b/>
              </w:rPr>
              <w:t>Изолированное помещение  столовой</w:t>
            </w:r>
          </w:p>
        </w:tc>
        <w:tc>
          <w:tcPr>
            <w:tcW w:w="2268" w:type="dxa"/>
          </w:tcPr>
          <w:p w:rsidR="00B81653" w:rsidRDefault="00B81653" w:rsidP="00B8165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ул. Шинная,3-3, </w:t>
            </w:r>
          </w:p>
          <w:p w:rsidR="00B81653" w:rsidRDefault="00B81653" w:rsidP="00B8165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 территории</w:t>
            </w:r>
          </w:p>
          <w:p w:rsidR="00B81653" w:rsidRDefault="00B81653" w:rsidP="00B8165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СЭЗ «</w:t>
            </w:r>
            <w:proofErr w:type="spellStart"/>
            <w:r>
              <w:rPr>
                <w:rFonts w:ascii="Times New Roman" w:hAnsi="Times New Roman"/>
                <w:b/>
              </w:rPr>
              <w:t>Могилёв</w:t>
            </w:r>
            <w:proofErr w:type="spellEnd"/>
            <w:r>
              <w:rPr>
                <w:rFonts w:ascii="Times New Roman" w:hAnsi="Times New Roman"/>
                <w:b/>
              </w:rPr>
              <w:t>»</w:t>
            </w:r>
          </w:p>
          <w:p w:rsidR="00B81653" w:rsidRDefault="00B81653" w:rsidP="00B8165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 xml:space="preserve">Панельное двухэтажное здание. Год постройки-1977г.  к помещению столовой относится асфальтобетонное мощение площадью 227 </w:t>
            </w:r>
            <w:proofErr w:type="spellStart"/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кв.м</w:t>
            </w:r>
            <w:proofErr w:type="spellEnd"/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.</w:t>
            </w:r>
          </w:p>
        </w:tc>
        <w:tc>
          <w:tcPr>
            <w:tcW w:w="1276" w:type="dxa"/>
          </w:tcPr>
          <w:p w:rsidR="00B81653" w:rsidRPr="00846547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846547">
              <w:rPr>
                <w:rFonts w:ascii="Times New Roman" w:hAnsi="Times New Roman"/>
                <w:b/>
                <w:bCs/>
              </w:rPr>
              <w:t>2205,2</w:t>
            </w:r>
          </w:p>
        </w:tc>
        <w:tc>
          <w:tcPr>
            <w:tcW w:w="2126" w:type="dxa"/>
          </w:tcPr>
          <w:p w:rsidR="00B81653" w:rsidRPr="0047461B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>водопровод и канализация отсутствуют, имеется разводка по помещениям и электроснабжение</w:t>
            </w:r>
            <w:r>
              <w:rPr>
                <w:rFonts w:ascii="Times New Roman" w:hAnsi="Times New Roman"/>
                <w:b/>
                <w:bCs/>
              </w:rPr>
              <w:t>, подъездной путь (сервитут)</w:t>
            </w:r>
          </w:p>
        </w:tc>
        <w:tc>
          <w:tcPr>
            <w:tcW w:w="1843" w:type="dxa"/>
          </w:tcPr>
          <w:p w:rsidR="00B81653" w:rsidRPr="00470A3C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260" w:type="dxa"/>
            <w:gridSpan w:val="2"/>
          </w:tcPr>
          <w:p w:rsidR="00B81653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98389" cy="1581150"/>
                  <wp:effectExtent l="19050" t="0" r="21590" b="476250"/>
                  <wp:docPr id="48" name="Рисунок 1" descr="D:\Холдинг\Недвижимость\Продажа недвижимости  2020\Шинная,5       столовая\Фото\IMG_20200828_091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Холдинг\Недвижимость\Продажа недвижимости  2020\Шинная,5       столовая\Фото\IMG_20200828_0913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/>
                          <a:srcRect l="-1" t="1431" r="-75601" b="31342"/>
                          <a:stretch/>
                        </pic:blipFill>
                        <pic:spPr bwMode="auto">
                          <a:xfrm>
                            <a:off x="0" y="0"/>
                            <a:ext cx="3653987" cy="160558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653" w:rsidRPr="007B5B36" w:rsidTr="00876230">
        <w:trPr>
          <w:trHeight w:val="2637"/>
        </w:trPr>
        <w:tc>
          <w:tcPr>
            <w:tcW w:w="2977" w:type="dxa"/>
            <w:vMerge/>
          </w:tcPr>
          <w:p w:rsidR="00B81653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B81653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</w:t>
            </w:r>
            <w:r w:rsidRPr="00FE7DD3">
              <w:rPr>
                <w:rFonts w:ascii="Times New Roman" w:hAnsi="Times New Roman"/>
                <w:b/>
              </w:rPr>
              <w:t>дание инженерного корпуса с автостоянкой</w:t>
            </w:r>
          </w:p>
          <w:p w:rsidR="00B81653" w:rsidRPr="00FE7DD3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</w:tcPr>
          <w:p w:rsidR="00B81653" w:rsidRPr="0067321D" w:rsidRDefault="00B81653" w:rsidP="00B8165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7321D">
              <w:rPr>
                <w:rFonts w:ascii="Times New Roman" w:hAnsi="Times New Roman"/>
                <w:b/>
              </w:rPr>
              <w:t xml:space="preserve">ул. Шинная, </w:t>
            </w:r>
            <w:proofErr w:type="gramStart"/>
            <w:r w:rsidRPr="0067321D">
              <w:rPr>
                <w:rFonts w:ascii="Times New Roman" w:hAnsi="Times New Roman"/>
                <w:b/>
              </w:rPr>
              <w:t xml:space="preserve">13,   </w:t>
            </w:r>
            <w:proofErr w:type="gramEnd"/>
            <w:r w:rsidRPr="0067321D">
              <w:rPr>
                <w:rFonts w:ascii="Times New Roman" w:hAnsi="Times New Roman"/>
                <w:b/>
              </w:rPr>
              <w:t xml:space="preserve">          на территории СЭЗ «</w:t>
            </w:r>
            <w:proofErr w:type="spellStart"/>
            <w:r w:rsidRPr="0067321D">
              <w:rPr>
                <w:rFonts w:ascii="Times New Roman" w:hAnsi="Times New Roman"/>
                <w:b/>
              </w:rPr>
              <w:t>Могилёв</w:t>
            </w:r>
            <w:proofErr w:type="spellEnd"/>
            <w:r w:rsidRPr="0067321D">
              <w:rPr>
                <w:rFonts w:ascii="Times New Roman" w:hAnsi="Times New Roman"/>
                <w:b/>
              </w:rPr>
              <w:t>»</w:t>
            </w:r>
          </w:p>
          <w:p w:rsidR="00B81653" w:rsidRPr="0067321D" w:rsidRDefault="00B81653" w:rsidP="00B81653">
            <w:pPr>
              <w:rPr>
                <w:rFonts w:ascii="Times New Roman" w:hAnsi="Times New Roman"/>
                <w:b/>
                <w:i/>
                <w:color w:val="00B050"/>
              </w:rPr>
            </w:pPr>
            <w:r w:rsidRPr="0067321D">
              <w:rPr>
                <w:rFonts w:ascii="Times New Roman" w:hAnsi="Times New Roman"/>
                <w:i/>
                <w:color w:val="00B050"/>
              </w:rPr>
              <w:t xml:space="preserve">Здание нежилое (многофункциональное), </w:t>
            </w:r>
            <w:proofErr w:type="gramStart"/>
            <w:r w:rsidRPr="0067321D">
              <w:rPr>
                <w:rFonts w:ascii="Times New Roman" w:hAnsi="Times New Roman"/>
                <w:i/>
                <w:color w:val="00B050"/>
              </w:rPr>
              <w:t xml:space="preserve">восьмиэтажное,   </w:t>
            </w:r>
            <w:proofErr w:type="gramEnd"/>
            <w:r w:rsidRPr="0067321D">
              <w:rPr>
                <w:rFonts w:ascii="Times New Roman" w:hAnsi="Times New Roman"/>
                <w:i/>
                <w:color w:val="00B050"/>
              </w:rPr>
              <w:t xml:space="preserve">                Но = 27 м 47 см;  общей площадью  м²; год постройки – 1981; фундамент – ж/бетонный; наружные, внутренние капитальные стены - ж/бетонные панели с добавлением кирпича;  кровля мягкая; полы – плитка, бетонные, ДВП, паркетная доска, линолеум; окна –  ПВХ, двойные окраш</w:t>
            </w:r>
            <w:r w:rsidR="0067321D">
              <w:rPr>
                <w:rFonts w:ascii="Times New Roman" w:hAnsi="Times New Roman"/>
                <w:i/>
                <w:color w:val="00B050"/>
              </w:rPr>
              <w:t>ены, оконные проёмы филенчатые.</w:t>
            </w:r>
          </w:p>
          <w:p w:rsidR="00B81653" w:rsidRPr="0067321D" w:rsidRDefault="00B81653" w:rsidP="00B81653">
            <w:pPr>
              <w:rPr>
                <w:rFonts w:ascii="Times New Roman" w:hAnsi="Times New Roman"/>
                <w:b/>
                <w:color w:val="00B050"/>
              </w:rPr>
            </w:pPr>
            <w:r w:rsidRPr="0067321D">
              <w:rPr>
                <w:rFonts w:ascii="Times New Roman" w:hAnsi="Times New Roman"/>
                <w:i/>
                <w:color w:val="00B050"/>
              </w:rPr>
              <w:t>Автостоянка для личного транспорта общей площадь 609 м</w:t>
            </w:r>
            <w:r w:rsidRPr="0067321D">
              <w:rPr>
                <w:rFonts w:ascii="Times New Roman" w:hAnsi="Times New Roman"/>
                <w:i/>
                <w:color w:val="00B050"/>
                <w:vertAlign w:val="superscript"/>
              </w:rPr>
              <w:t xml:space="preserve">2 </w:t>
            </w:r>
          </w:p>
        </w:tc>
        <w:tc>
          <w:tcPr>
            <w:tcW w:w="1276" w:type="dxa"/>
          </w:tcPr>
          <w:p w:rsidR="00B81653" w:rsidRPr="00AB2742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B2742">
              <w:rPr>
                <w:rFonts w:ascii="Times New Roman" w:hAnsi="Times New Roman"/>
                <w:b/>
              </w:rPr>
              <w:t>4561,3</w:t>
            </w:r>
          </w:p>
        </w:tc>
        <w:tc>
          <w:tcPr>
            <w:tcW w:w="2126" w:type="dxa"/>
          </w:tcPr>
          <w:p w:rsidR="00B81653" w:rsidRPr="00B81653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81653">
              <w:rPr>
                <w:rFonts w:ascii="Times New Roman" w:hAnsi="Times New Roman"/>
                <w:b/>
              </w:rPr>
              <w:t xml:space="preserve">отопление от ТЭЦ; водопровод – металлические трубы; канализация – чугунные трубы; горячее водоснабжение – от </w:t>
            </w:r>
            <w:proofErr w:type="gramStart"/>
            <w:r w:rsidRPr="00B81653">
              <w:rPr>
                <w:rFonts w:ascii="Times New Roman" w:hAnsi="Times New Roman"/>
                <w:b/>
              </w:rPr>
              <w:t>ТЭЦ;  два</w:t>
            </w:r>
            <w:proofErr w:type="gramEnd"/>
            <w:r w:rsidRPr="00B81653">
              <w:rPr>
                <w:rFonts w:ascii="Times New Roman" w:hAnsi="Times New Roman"/>
                <w:b/>
              </w:rPr>
              <w:t xml:space="preserve"> лифта. Установленная мощность  250 кВ</w:t>
            </w:r>
            <w:r w:rsidRPr="00B81653">
              <w:rPr>
                <w:rFonts w:ascii="Times New Roman" w:hAnsi="Times New Roman"/>
              </w:rPr>
              <w:t>т.</w:t>
            </w:r>
            <w:r>
              <w:rPr>
                <w:rFonts w:ascii="Times New Roman" w:hAnsi="Times New Roman"/>
              </w:rPr>
              <w:t>,</w:t>
            </w:r>
            <w:r w:rsidRPr="00B81653">
              <w:rPr>
                <w:rFonts w:ascii="Times New Roman" w:hAnsi="Times New Roman"/>
                <w:b/>
              </w:rPr>
              <w:t xml:space="preserve"> подъездные пути</w:t>
            </w:r>
          </w:p>
        </w:tc>
        <w:tc>
          <w:tcPr>
            <w:tcW w:w="1843" w:type="dxa"/>
          </w:tcPr>
          <w:p w:rsidR="00B81653" w:rsidRPr="00470A3C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260" w:type="dxa"/>
            <w:gridSpan w:val="2"/>
          </w:tcPr>
          <w:p w:rsidR="00B81653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FE7DD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635" cy="4114800"/>
                  <wp:effectExtent l="19050" t="0" r="18415" b="1181100"/>
                  <wp:docPr id="50" name="Рисунок 13" descr="D:\Общая\IMG_20190823_162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Общая\IMG_20190823_162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285" cy="412484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653" w:rsidRPr="007B5B36" w:rsidTr="00876230">
        <w:trPr>
          <w:trHeight w:val="2637"/>
        </w:trPr>
        <w:tc>
          <w:tcPr>
            <w:tcW w:w="2977" w:type="dxa"/>
            <w:vMerge/>
          </w:tcPr>
          <w:p w:rsidR="00B81653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B81653" w:rsidRPr="00B81653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81653">
              <w:rPr>
                <w:rFonts w:ascii="Times New Roman" w:hAnsi="Times New Roman"/>
                <w:b/>
              </w:rPr>
              <w:t xml:space="preserve">Здание столовой и </w:t>
            </w:r>
            <w:proofErr w:type="spellStart"/>
            <w:r w:rsidRPr="00B81653">
              <w:rPr>
                <w:rFonts w:ascii="Times New Roman" w:hAnsi="Times New Roman"/>
                <w:b/>
              </w:rPr>
              <w:t>конференцзала</w:t>
            </w:r>
            <w:proofErr w:type="spellEnd"/>
          </w:p>
        </w:tc>
        <w:tc>
          <w:tcPr>
            <w:tcW w:w="2268" w:type="dxa"/>
          </w:tcPr>
          <w:p w:rsidR="00B81653" w:rsidRDefault="00B81653" w:rsidP="00B8165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E7DD3">
              <w:rPr>
                <w:rFonts w:ascii="Times New Roman" w:hAnsi="Times New Roman"/>
                <w:b/>
              </w:rPr>
              <w:t xml:space="preserve">ул. Шинная, </w:t>
            </w:r>
            <w:proofErr w:type="gramStart"/>
            <w:r w:rsidRPr="00FE7DD3">
              <w:rPr>
                <w:rFonts w:ascii="Times New Roman" w:hAnsi="Times New Roman"/>
                <w:b/>
              </w:rPr>
              <w:t>13</w:t>
            </w:r>
            <w:r>
              <w:rPr>
                <w:rFonts w:ascii="Times New Roman" w:hAnsi="Times New Roman"/>
                <w:b/>
              </w:rPr>
              <w:t xml:space="preserve">,   </w:t>
            </w:r>
            <w:proofErr w:type="gramEnd"/>
            <w:r>
              <w:rPr>
                <w:rFonts w:ascii="Times New Roman" w:hAnsi="Times New Roman"/>
                <w:b/>
              </w:rPr>
              <w:t xml:space="preserve">          на территории СЭЗ «</w:t>
            </w:r>
            <w:proofErr w:type="spellStart"/>
            <w:r>
              <w:rPr>
                <w:rFonts w:ascii="Times New Roman" w:hAnsi="Times New Roman"/>
                <w:b/>
              </w:rPr>
              <w:t>Могилёв</w:t>
            </w:r>
            <w:proofErr w:type="spellEnd"/>
            <w:r>
              <w:rPr>
                <w:rFonts w:ascii="Times New Roman" w:hAnsi="Times New Roman"/>
                <w:b/>
              </w:rPr>
              <w:t>»</w:t>
            </w:r>
          </w:p>
          <w:p w:rsidR="00B81653" w:rsidRPr="0067321D" w:rsidRDefault="00B81653" w:rsidP="00B81653">
            <w:pPr>
              <w:rPr>
                <w:rFonts w:ascii="Times New Roman" w:hAnsi="Times New Roman"/>
                <w:b/>
                <w:i/>
                <w:color w:val="00B050"/>
              </w:rPr>
            </w:pPr>
            <w:r w:rsidRPr="0067321D">
              <w:rPr>
                <w:rFonts w:ascii="Times New Roman" w:hAnsi="Times New Roman"/>
                <w:i/>
                <w:color w:val="00B050"/>
              </w:rPr>
              <w:t xml:space="preserve">Здание нежилое, двухэтажное, </w:t>
            </w:r>
            <w:proofErr w:type="gramStart"/>
            <w:r w:rsidRPr="0067321D">
              <w:rPr>
                <w:rFonts w:ascii="Times New Roman" w:hAnsi="Times New Roman"/>
                <w:i/>
                <w:color w:val="00B050"/>
              </w:rPr>
              <w:t>Но</w:t>
            </w:r>
            <w:proofErr w:type="gramEnd"/>
            <w:r w:rsidRPr="0067321D">
              <w:rPr>
                <w:rFonts w:ascii="Times New Roman" w:hAnsi="Times New Roman"/>
                <w:i/>
                <w:color w:val="00B050"/>
              </w:rPr>
              <w:t xml:space="preserve"> = 9 м 37 см; год постройки – 1976; фундамент – ж/бетонный; наружные, внутренние капитальные стены и перегородки - кирпичные; перекрытия – ж/бетонные плиты; кровля мягкая; полы – плитка, бетонные, паркетная доска; окна –  ПВХ, двойные окра</w:t>
            </w:r>
            <w:r w:rsidR="0067321D">
              <w:rPr>
                <w:rFonts w:ascii="Times New Roman" w:hAnsi="Times New Roman"/>
                <w:i/>
                <w:color w:val="00B050"/>
              </w:rPr>
              <w:t xml:space="preserve">шены, оконные проёмы </w:t>
            </w:r>
            <w:proofErr w:type="spellStart"/>
            <w:r w:rsidR="0067321D">
              <w:rPr>
                <w:rFonts w:ascii="Times New Roman" w:hAnsi="Times New Roman"/>
                <w:i/>
                <w:color w:val="00B050"/>
              </w:rPr>
              <w:t>филенчатыу</w:t>
            </w:r>
            <w:proofErr w:type="spellEnd"/>
            <w:r w:rsidRPr="0067321D">
              <w:rPr>
                <w:rFonts w:ascii="Times New Roman" w:hAnsi="Times New Roman"/>
                <w:i/>
                <w:color w:val="00B050"/>
              </w:rPr>
              <w:t xml:space="preserve"> </w:t>
            </w:r>
          </w:p>
          <w:p w:rsidR="00B81653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B81653" w:rsidRPr="00AB2742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B2742">
              <w:rPr>
                <w:rFonts w:ascii="Times New Roman" w:hAnsi="Times New Roman"/>
                <w:b/>
              </w:rPr>
              <w:t>1934,0</w:t>
            </w:r>
          </w:p>
        </w:tc>
        <w:tc>
          <w:tcPr>
            <w:tcW w:w="2126" w:type="dxa"/>
          </w:tcPr>
          <w:p w:rsidR="00B81653" w:rsidRPr="00B81653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81653">
              <w:rPr>
                <w:rFonts w:ascii="Times New Roman" w:hAnsi="Times New Roman"/>
                <w:b/>
              </w:rPr>
              <w:t xml:space="preserve">отопление от ТЭЦ; водопровод – металлические трубы; </w:t>
            </w:r>
            <w:proofErr w:type="gramStart"/>
            <w:r w:rsidRPr="00B81653">
              <w:rPr>
                <w:rFonts w:ascii="Times New Roman" w:hAnsi="Times New Roman"/>
                <w:b/>
              </w:rPr>
              <w:t>канализация  –</w:t>
            </w:r>
            <w:proofErr w:type="gramEnd"/>
            <w:r w:rsidRPr="00B81653">
              <w:rPr>
                <w:rFonts w:ascii="Times New Roman" w:hAnsi="Times New Roman"/>
                <w:b/>
              </w:rPr>
              <w:t xml:space="preserve">  чугунные трубы; горячее водоснабжение –                    от ТЭЦ.  Установленная мощность  250 кВт.</w:t>
            </w:r>
          </w:p>
        </w:tc>
        <w:tc>
          <w:tcPr>
            <w:tcW w:w="1843" w:type="dxa"/>
          </w:tcPr>
          <w:p w:rsidR="00B81653" w:rsidRPr="00470A3C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260" w:type="dxa"/>
            <w:gridSpan w:val="2"/>
          </w:tcPr>
          <w:p w:rsidR="00B81653" w:rsidRDefault="00B81653" w:rsidP="008D195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8165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4718" cy="3790950"/>
                  <wp:effectExtent l="19050" t="0" r="27940" b="1085850"/>
                  <wp:docPr id="52" name="Рисунок 12" descr="D:\Общая\IMG_20190823_162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Общая\IMG_20190823_162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801" cy="382442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:rsidTr="00876230">
        <w:trPr>
          <w:trHeight w:val="560"/>
        </w:trPr>
        <w:tc>
          <w:tcPr>
            <w:tcW w:w="2977" w:type="dxa"/>
            <w:vMerge w:val="restart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25671B">
              <w:rPr>
                <w:rFonts w:ascii="Times New Roman" w:hAnsi="Times New Roman"/>
                <w:b/>
              </w:rPr>
              <w:lastRenderedPageBreak/>
              <w:t>Юшковский</w:t>
            </w:r>
            <w:proofErr w:type="spellEnd"/>
            <w:r w:rsidRPr="0025671B">
              <w:rPr>
                <w:rFonts w:ascii="Times New Roman" w:hAnsi="Times New Roman"/>
                <w:b/>
              </w:rPr>
              <w:t xml:space="preserve"> Андрей Евгеньевич</w:t>
            </w:r>
          </w:p>
          <w:p w:rsidR="008D1950" w:rsidRPr="0084654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+375 29 111 00 33,</w:t>
            </w:r>
          </w:p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>+375 29 115 00 33</w:t>
            </w:r>
          </w:p>
        </w:tc>
        <w:tc>
          <w:tcPr>
            <w:tcW w:w="2410" w:type="dxa"/>
            <w:vMerge w:val="restart"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71B">
              <w:rPr>
                <w:rFonts w:ascii="Times New Roman" w:hAnsi="Times New Roman"/>
                <w:b/>
              </w:rPr>
              <w:t>Изолированное помещение</w:t>
            </w:r>
          </w:p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71B">
              <w:rPr>
                <w:rFonts w:ascii="Times New Roman" w:hAnsi="Times New Roman"/>
                <w:b/>
              </w:rPr>
              <w:t>бывшего здания Дома офицеров (кинозал)</w:t>
            </w:r>
          </w:p>
        </w:tc>
        <w:tc>
          <w:tcPr>
            <w:tcW w:w="2268" w:type="dxa"/>
            <w:vMerge w:val="restart"/>
          </w:tcPr>
          <w:p w:rsidR="0067321D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5671B">
              <w:rPr>
                <w:rFonts w:ascii="Times New Roman" w:hAnsi="Times New Roman"/>
                <w:b/>
              </w:rPr>
              <w:t xml:space="preserve">ул. Горелика, 67 пом.3 </w:t>
            </w:r>
          </w:p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F591F">
              <w:rPr>
                <w:rFonts w:ascii="Times New Roman" w:hAnsi="Times New Roman"/>
                <w:b/>
                <w:i/>
                <w:iCs/>
                <w:color w:val="00B050"/>
              </w:rPr>
              <w:t>Здание 1933 года постройки, стены кирпичные, оштукатуренные</w:t>
            </w:r>
          </w:p>
        </w:tc>
        <w:tc>
          <w:tcPr>
            <w:tcW w:w="1276" w:type="dxa"/>
            <w:vMerge w:val="restart"/>
          </w:tcPr>
          <w:p w:rsidR="008D1950" w:rsidRPr="00E52A3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2A37">
              <w:rPr>
                <w:rFonts w:ascii="Times New Roman" w:hAnsi="Times New Roman"/>
                <w:b/>
                <w:bCs/>
              </w:rPr>
              <w:t>788,0</w:t>
            </w:r>
          </w:p>
        </w:tc>
        <w:tc>
          <w:tcPr>
            <w:tcW w:w="2126" w:type="dxa"/>
            <w:vMerge w:val="restart"/>
          </w:tcPr>
          <w:p w:rsidR="008D1950" w:rsidRPr="00E52A3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2A37">
              <w:rPr>
                <w:rFonts w:ascii="Times New Roman" w:hAnsi="Times New Roman"/>
                <w:b/>
                <w:bCs/>
              </w:rPr>
              <w:t xml:space="preserve">имеются </w:t>
            </w:r>
            <w:r>
              <w:rPr>
                <w:rFonts w:ascii="Times New Roman" w:hAnsi="Times New Roman"/>
                <w:b/>
                <w:bCs/>
              </w:rPr>
              <w:t>подъездные пути, коммуникации отсутствуют</w:t>
            </w:r>
          </w:p>
        </w:tc>
        <w:tc>
          <w:tcPr>
            <w:tcW w:w="1843" w:type="dxa"/>
            <w:vMerge w:val="restart"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</w:t>
            </w:r>
          </w:p>
        </w:tc>
        <w:tc>
          <w:tcPr>
            <w:tcW w:w="3260" w:type="dxa"/>
            <w:gridSpan w:val="2"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175385"/>
                  <wp:effectExtent l="0" t="0" r="5715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175385"/>
                  <wp:effectExtent l="0" t="0" r="5715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:rsidTr="00876230">
        <w:trPr>
          <w:trHeight w:val="2430"/>
        </w:trPr>
        <w:tc>
          <w:tcPr>
            <w:tcW w:w="2977" w:type="dxa"/>
            <w:vMerge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8D1950" w:rsidRPr="00E52A3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8D1950" w:rsidRPr="00E52A37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8D1950" w:rsidRPr="0025671B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7885" cy="1447800"/>
                  <wp:effectExtent l="0" t="0" r="571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950" w:rsidRPr="007B5B36" w:rsidTr="00876230">
        <w:trPr>
          <w:trHeight w:val="630"/>
        </w:trPr>
        <w:tc>
          <w:tcPr>
            <w:tcW w:w="2977" w:type="dxa"/>
            <w:vMerge/>
          </w:tcPr>
          <w:p w:rsidR="008D1950" w:rsidRDefault="008D1950" w:rsidP="008D195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8D1950" w:rsidRPr="00470A3C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60" w:type="dxa"/>
            <w:gridSpan w:val="2"/>
          </w:tcPr>
          <w:p w:rsidR="008D1950" w:rsidRDefault="008D1950" w:rsidP="008D19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567815"/>
                  <wp:effectExtent l="0" t="0" r="571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732" w:rsidRPr="007B5B36" w:rsidTr="00876230">
        <w:trPr>
          <w:trHeight w:val="630"/>
        </w:trPr>
        <w:tc>
          <w:tcPr>
            <w:tcW w:w="2977" w:type="dxa"/>
          </w:tcPr>
          <w:p w:rsidR="00AE6CBE" w:rsidRDefault="00B20732" w:rsidP="00AE6C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ОАО «Сберегательный банк «</w:t>
            </w:r>
            <w:proofErr w:type="spellStart"/>
            <w:r>
              <w:rPr>
                <w:rFonts w:ascii="Times New Roman" w:hAnsi="Times New Roman"/>
                <w:b/>
              </w:rPr>
              <w:t>Беларусбанк</w:t>
            </w:r>
            <w:proofErr w:type="spellEnd"/>
            <w:r>
              <w:rPr>
                <w:rFonts w:ascii="Times New Roman" w:hAnsi="Times New Roman"/>
                <w:b/>
              </w:rPr>
              <w:t>»</w:t>
            </w:r>
          </w:p>
          <w:p w:rsidR="00B20732" w:rsidRDefault="00AE6CBE" w:rsidP="00AE6C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Ц</w:t>
            </w:r>
            <w:r w:rsidR="00B20732">
              <w:rPr>
                <w:rFonts w:ascii="Times New Roman" w:hAnsi="Times New Roman"/>
                <w:b/>
              </w:rPr>
              <w:t>ентр банковских услуг №703</w:t>
            </w:r>
          </w:p>
          <w:p w:rsidR="00B20732" w:rsidRPr="00B20732" w:rsidRDefault="00B20732" w:rsidP="00AE6CB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+375 225 </w:t>
            </w:r>
            <w:r>
              <w:rPr>
                <w:rFonts w:ascii="Times New Roman" w:hAnsi="Times New Roman"/>
                <w:b/>
                <w:i/>
                <w:iCs/>
                <w:color w:val="FF0000"/>
              </w:rPr>
              <w:t>73 39 55</w:t>
            </w:r>
          </w:p>
          <w:p w:rsidR="00B20732" w:rsidRPr="00B20732" w:rsidRDefault="00B20732" w:rsidP="00AE6CB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+375 225 </w:t>
            </w:r>
            <w:r>
              <w:rPr>
                <w:rFonts w:ascii="Times New Roman" w:hAnsi="Times New Roman"/>
                <w:b/>
                <w:i/>
                <w:iCs/>
                <w:color w:val="FF0000"/>
              </w:rPr>
              <w:t>43 07 94</w:t>
            </w:r>
          </w:p>
          <w:p w:rsidR="00B20732" w:rsidRDefault="00B20732" w:rsidP="00AE6C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B20732" w:rsidRDefault="00B20732" w:rsidP="00B2073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Изолированное помещение </w:t>
            </w:r>
          </w:p>
        </w:tc>
        <w:tc>
          <w:tcPr>
            <w:tcW w:w="2268" w:type="dxa"/>
          </w:tcPr>
          <w:p w:rsidR="00B20732" w:rsidRDefault="00B20732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ул. Западная,21</w:t>
            </w:r>
          </w:p>
        </w:tc>
        <w:tc>
          <w:tcPr>
            <w:tcW w:w="1276" w:type="dxa"/>
          </w:tcPr>
          <w:p w:rsidR="00B20732" w:rsidRPr="00470A3C" w:rsidRDefault="00B20732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96,2</w:t>
            </w:r>
          </w:p>
        </w:tc>
        <w:tc>
          <w:tcPr>
            <w:tcW w:w="2126" w:type="dxa"/>
          </w:tcPr>
          <w:p w:rsidR="00B20732" w:rsidRPr="00470A3C" w:rsidRDefault="00B20732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инженерные коммуникации (электро- и теплоснабжение)</w:t>
            </w:r>
          </w:p>
        </w:tc>
        <w:tc>
          <w:tcPr>
            <w:tcW w:w="1843" w:type="dxa"/>
          </w:tcPr>
          <w:p w:rsidR="00B20732" w:rsidRPr="00470A3C" w:rsidRDefault="00B20732" w:rsidP="008D19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260" w:type="dxa"/>
            <w:gridSpan w:val="2"/>
          </w:tcPr>
          <w:p w:rsidR="00B20732" w:rsidRDefault="00B20732" w:rsidP="008D195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B20732">
              <w:rPr>
                <w:noProof/>
                <w:lang w:eastAsia="ru-RU"/>
              </w:rPr>
              <w:drawing>
                <wp:inline distT="0" distB="0" distL="0" distR="0">
                  <wp:extent cx="2019300" cy="1933575"/>
                  <wp:effectExtent l="0" t="0" r="0" b="9525"/>
                  <wp:docPr id="21" name="Рисунок 21" descr="C:\Users\shevchuk_ln\Downloads\IMG-b077451b8cf1dd4a3f005618249c185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hevchuk_ln\Downloads\IMG-b077451b8cf1dd4a3f005618249c185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29" cy="195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169" w:rsidRPr="003D0EBA" w:rsidTr="00876230">
        <w:trPr>
          <w:gridAfter w:val="1"/>
          <w:wAfter w:w="8" w:type="dxa"/>
          <w:trHeight w:val="70"/>
        </w:trPr>
        <w:tc>
          <w:tcPr>
            <w:tcW w:w="2977" w:type="dxa"/>
            <w:vMerge w:val="restart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ОАО «</w:t>
            </w:r>
            <w:proofErr w:type="spellStart"/>
            <w:r>
              <w:rPr>
                <w:rFonts w:ascii="Times New Roman" w:hAnsi="Times New Roman"/>
                <w:b/>
              </w:rPr>
              <w:t>Бобруйский</w:t>
            </w:r>
            <w:proofErr w:type="spellEnd"/>
            <w:r>
              <w:rPr>
                <w:rFonts w:ascii="Times New Roman" w:hAnsi="Times New Roman"/>
                <w:b/>
              </w:rPr>
              <w:t xml:space="preserve"> машиностроительный завод»</w:t>
            </w:r>
          </w:p>
          <w:p w:rsidR="00774169" w:rsidRPr="00CD54A7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+375 225 </w:t>
            </w:r>
            <w:r>
              <w:rPr>
                <w:rFonts w:ascii="Times New Roman" w:hAnsi="Times New Roman"/>
                <w:b/>
                <w:i/>
                <w:iCs/>
                <w:color w:val="FF0000"/>
                <w:lang w:val="en-US"/>
              </w:rPr>
              <w:t xml:space="preserve">74 </w:t>
            </w:r>
            <w:r>
              <w:rPr>
                <w:rFonts w:ascii="Times New Roman" w:hAnsi="Times New Roman"/>
                <w:b/>
                <w:i/>
                <w:iCs/>
                <w:color w:val="FF0000"/>
              </w:rPr>
              <w:t>33 51</w:t>
            </w:r>
          </w:p>
          <w:p w:rsidR="00774169" w:rsidRPr="0098367A" w:rsidRDefault="00774169" w:rsidP="007741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 w:val="restart"/>
          </w:tcPr>
          <w:p w:rsidR="00774169" w:rsidRPr="0098367A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склада красок с эстакадой</w:t>
            </w:r>
          </w:p>
        </w:tc>
        <w:tc>
          <w:tcPr>
            <w:tcW w:w="2268" w:type="dxa"/>
            <w:vMerge w:val="restart"/>
          </w:tcPr>
          <w:p w:rsidR="00774169" w:rsidRPr="009558B6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98367A">
              <w:rPr>
                <w:rFonts w:ascii="Times New Roman" w:hAnsi="Times New Roman"/>
                <w:b/>
              </w:rPr>
              <w:t xml:space="preserve">ул. </w:t>
            </w:r>
            <w:r>
              <w:rPr>
                <w:rFonts w:ascii="Times New Roman" w:hAnsi="Times New Roman"/>
                <w:b/>
              </w:rPr>
              <w:t>К. Маркса, 235</w:t>
            </w:r>
          </w:p>
          <w:p w:rsidR="00774169" w:rsidRPr="00EC1951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EC1951">
              <w:rPr>
                <w:rFonts w:ascii="Times New Roman" w:hAnsi="Times New Roman"/>
                <w:b/>
                <w:i/>
                <w:iCs/>
                <w:color w:val="00B050"/>
              </w:rPr>
              <w:t>Склад</w:t>
            </w:r>
          </w:p>
        </w:tc>
        <w:tc>
          <w:tcPr>
            <w:tcW w:w="1276" w:type="dxa"/>
            <w:vMerge w:val="restart"/>
            <w:vAlign w:val="center"/>
          </w:tcPr>
          <w:p w:rsidR="00774169" w:rsidRPr="0098367A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251,0</w:t>
            </w:r>
          </w:p>
        </w:tc>
        <w:tc>
          <w:tcPr>
            <w:tcW w:w="2126" w:type="dxa"/>
            <w:vMerge w:val="restart"/>
            <w:vAlign w:val="center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имеются подъездные пути,</w:t>
            </w:r>
          </w:p>
          <w:p w:rsidR="00774169" w:rsidRPr="0098367A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инженерные коммуникации (электро- и теплоснабжение)</w:t>
            </w:r>
          </w:p>
        </w:tc>
        <w:tc>
          <w:tcPr>
            <w:tcW w:w="1843" w:type="dxa"/>
            <w:vMerge w:val="restart"/>
            <w:vAlign w:val="center"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продажа</w:t>
            </w:r>
          </w:p>
        </w:tc>
        <w:tc>
          <w:tcPr>
            <w:tcW w:w="3252" w:type="dxa"/>
          </w:tcPr>
          <w:p w:rsidR="00774169" w:rsidRPr="0098367A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2600325" cy="2305050"/>
                  <wp:effectExtent l="0" t="0" r="9525" b="0"/>
                  <wp:docPr id="10" name="Рисунок 10" descr="\\bmszfs01\Служба директора\ЮрГруппа\Солонович Сергей Сергеевич\ФОТО БМЗ\фотографии\здание склада красок с эстакадой\здание склада крас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bmszfs01\Служба директора\ЮрГруппа\Солонович Сергей Сергеевич\ФОТО БМЗ\фотографии\здание склада красок с эстакадой\здание склада крас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800" cy="230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169" w:rsidRPr="003D0EBA" w:rsidTr="00876230">
        <w:trPr>
          <w:gridAfter w:val="1"/>
          <w:wAfter w:w="8" w:type="dxa"/>
          <w:trHeight w:val="70"/>
        </w:trPr>
        <w:tc>
          <w:tcPr>
            <w:tcW w:w="2977" w:type="dxa"/>
            <w:vMerge/>
          </w:tcPr>
          <w:p w:rsidR="00774169" w:rsidRPr="0098367A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774169" w:rsidRPr="0098367A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774169" w:rsidRPr="0098367A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774169" w:rsidRPr="0098367A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  <w:vAlign w:val="center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52" w:type="dxa"/>
          </w:tcPr>
          <w:p w:rsidR="00774169" w:rsidRPr="0098367A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774169" w:rsidRPr="000770BE" w:rsidTr="00876230">
        <w:trPr>
          <w:gridAfter w:val="1"/>
          <w:wAfter w:w="8" w:type="dxa"/>
        </w:trPr>
        <w:tc>
          <w:tcPr>
            <w:tcW w:w="2977" w:type="dxa"/>
            <w:vMerge/>
          </w:tcPr>
          <w:p w:rsidR="00774169" w:rsidRPr="000770BE" w:rsidRDefault="00774169" w:rsidP="007741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774169" w:rsidRPr="003F6E33" w:rsidRDefault="00774169" w:rsidP="007741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6E33">
              <w:rPr>
                <w:rFonts w:ascii="Times New Roman" w:hAnsi="Times New Roman"/>
                <w:b/>
              </w:rPr>
              <w:t>Помещение заводоуправления (старое)</w:t>
            </w:r>
          </w:p>
          <w:p w:rsidR="00774169" w:rsidRPr="000770BE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</w:tcPr>
          <w:p w:rsidR="00774169" w:rsidRPr="009558B6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98367A">
              <w:rPr>
                <w:rFonts w:ascii="Times New Roman" w:hAnsi="Times New Roman"/>
                <w:b/>
              </w:rPr>
              <w:t xml:space="preserve">ул. </w:t>
            </w:r>
            <w:r>
              <w:rPr>
                <w:rFonts w:ascii="Times New Roman" w:hAnsi="Times New Roman"/>
                <w:b/>
              </w:rPr>
              <w:t>К. Маркса, 235</w:t>
            </w:r>
          </w:p>
          <w:p w:rsidR="00774169" w:rsidRPr="00EC1951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C1951">
              <w:rPr>
                <w:rFonts w:ascii="Times New Roman" w:hAnsi="Times New Roman"/>
                <w:b/>
                <w:i/>
                <w:color w:val="00B050"/>
              </w:rPr>
              <w:t>Офисные помещения</w:t>
            </w:r>
          </w:p>
        </w:tc>
        <w:tc>
          <w:tcPr>
            <w:tcW w:w="1276" w:type="dxa"/>
            <w:vAlign w:val="center"/>
          </w:tcPr>
          <w:p w:rsidR="00774169" w:rsidRPr="000770BE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1801,0</w:t>
            </w:r>
          </w:p>
        </w:tc>
        <w:tc>
          <w:tcPr>
            <w:tcW w:w="2126" w:type="dxa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имеются подъездные пути,</w:t>
            </w:r>
          </w:p>
          <w:p w:rsidR="00774169" w:rsidRPr="000770BE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инженерные коммуникации (электро- и теплоснабжение</w:t>
            </w:r>
          </w:p>
        </w:tc>
        <w:tc>
          <w:tcPr>
            <w:tcW w:w="1843" w:type="dxa"/>
            <w:vAlign w:val="center"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 xml:space="preserve">продажа </w:t>
            </w:r>
          </w:p>
        </w:tc>
        <w:tc>
          <w:tcPr>
            <w:tcW w:w="3252" w:type="dxa"/>
          </w:tcPr>
          <w:p w:rsidR="00774169" w:rsidRPr="000770BE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1200" cy="2340000"/>
                  <wp:effectExtent l="0" t="0" r="3175" b="3175"/>
                  <wp:docPr id="20" name="Рисунок 20" descr="\\bmszfs01\Служба директора\ЮрГруппа\Солонович Сергей Сергеевич\ФОТО БМЗ\фотографии\ЗУ-2\заводоуправление (старое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mszfs01\Служба директора\ЮрГруппа\Солонович Сергей Сергеевич\ФОТО БМЗ\фотографии\ЗУ-2\заводоуправление (старое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0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169" w:rsidRPr="007B5B36" w:rsidTr="00876230">
        <w:trPr>
          <w:gridAfter w:val="1"/>
          <w:wAfter w:w="8" w:type="dxa"/>
        </w:trPr>
        <w:tc>
          <w:tcPr>
            <w:tcW w:w="2977" w:type="dxa"/>
            <w:vMerge/>
            <w:tcBorders>
              <w:bottom w:val="nil"/>
            </w:tcBorders>
          </w:tcPr>
          <w:p w:rsidR="00774169" w:rsidRPr="007B5B36" w:rsidRDefault="00774169" w:rsidP="0077416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 w:val="restart"/>
            <w:tcBorders>
              <w:bottom w:val="single" w:sz="4" w:space="0" w:color="auto"/>
            </w:tcBorders>
          </w:tcPr>
          <w:p w:rsidR="00774169" w:rsidRPr="00942BE5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</w:rPr>
            </w:pPr>
            <w:r w:rsidRPr="00942BE5">
              <w:rPr>
                <w:rFonts w:ascii="Times New Roman" w:hAnsi="Times New Roman"/>
                <w:b/>
                <w:iCs/>
              </w:rPr>
              <w:t>Литейный цех</w:t>
            </w:r>
          </w:p>
          <w:p w:rsidR="00774169" w:rsidRPr="00942BE5" w:rsidRDefault="00774169" w:rsidP="00774169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  <w:vMerge w:val="restart"/>
          </w:tcPr>
          <w:p w:rsidR="00774169" w:rsidRPr="00054E05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054E05">
              <w:rPr>
                <w:rFonts w:ascii="Times New Roman" w:hAnsi="Times New Roman"/>
                <w:b/>
              </w:rPr>
              <w:t>ул. К. Маркса, 235</w:t>
            </w:r>
          </w:p>
          <w:p w:rsidR="00774169" w:rsidRPr="00EC1951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C1951">
              <w:rPr>
                <w:rFonts w:ascii="Times New Roman" w:hAnsi="Times New Roman"/>
                <w:b/>
                <w:i/>
                <w:color w:val="00B050"/>
              </w:rPr>
              <w:t>Производственное здание</w:t>
            </w:r>
          </w:p>
        </w:tc>
        <w:tc>
          <w:tcPr>
            <w:tcW w:w="1276" w:type="dxa"/>
            <w:vMerge w:val="restart"/>
            <w:vAlign w:val="center"/>
          </w:tcPr>
          <w:p w:rsidR="00774169" w:rsidRPr="000770BE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20269,0</w:t>
            </w:r>
          </w:p>
        </w:tc>
        <w:tc>
          <w:tcPr>
            <w:tcW w:w="2126" w:type="dxa"/>
            <w:vMerge w:val="restart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имеются подъездные пути,</w:t>
            </w:r>
          </w:p>
          <w:p w:rsidR="00774169" w:rsidRPr="000770BE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инженерные коммуникации (электро- и теплоснабжение</w:t>
            </w:r>
            <w:r>
              <w:rPr>
                <w:rFonts w:ascii="Times New Roman" w:hAnsi="Times New Roman"/>
                <w:b/>
                <w:bCs/>
              </w:rPr>
              <w:t>, газ)</w:t>
            </w:r>
          </w:p>
        </w:tc>
        <w:tc>
          <w:tcPr>
            <w:tcW w:w="1843" w:type="dxa"/>
            <w:vMerge w:val="restart"/>
            <w:vAlign w:val="center"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продажа</w:t>
            </w:r>
          </w:p>
        </w:tc>
        <w:tc>
          <w:tcPr>
            <w:tcW w:w="3252" w:type="dxa"/>
          </w:tcPr>
          <w:p w:rsidR="00774169" w:rsidRPr="000770BE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1987100" cy="1409700"/>
                  <wp:effectExtent l="0" t="0" r="0" b="0"/>
                  <wp:docPr id="71" name="Рисунок 71" descr="\\bmszfs01\Служба директора\ЮрГруппа\Солонович Сергей Сергеевич\ФОТО БМЗ\фотографии\УЧЛ\Литейный це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bmszfs01\Служба директора\ЮрГруппа\Солонович Сергей Сергеевич\ФОТО БМЗ\фотографии\УЧЛ\Литейный це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291" cy="142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169" w:rsidRPr="007B5B36" w:rsidTr="00876230">
        <w:trPr>
          <w:gridAfter w:val="1"/>
          <w:wAfter w:w="8" w:type="dxa"/>
        </w:trPr>
        <w:tc>
          <w:tcPr>
            <w:tcW w:w="2977" w:type="dxa"/>
            <w:tcBorders>
              <w:top w:val="nil"/>
            </w:tcBorders>
          </w:tcPr>
          <w:p w:rsidR="00774169" w:rsidRPr="007B5B36" w:rsidRDefault="00774169" w:rsidP="0077416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774169" w:rsidRPr="004E5006" w:rsidRDefault="00774169" w:rsidP="00774169">
            <w:pPr>
              <w:jc w:val="center"/>
              <w:rPr>
                <w:b/>
              </w:rPr>
            </w:pPr>
          </w:p>
        </w:tc>
        <w:tc>
          <w:tcPr>
            <w:tcW w:w="2268" w:type="dxa"/>
            <w:vMerge/>
          </w:tcPr>
          <w:p w:rsidR="00774169" w:rsidRPr="00054E05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vMerge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vAlign w:val="center"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3252" w:type="dxa"/>
          </w:tcPr>
          <w:p w:rsidR="00774169" w:rsidRPr="000770BE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1986915" cy="1390650"/>
                  <wp:effectExtent l="0" t="0" r="0" b="0"/>
                  <wp:docPr id="72" name="Рисунок 72" descr="\\bmszfs01\Служба директора\ЮрГруппа\Солонович Сергей Сергеевич\ФОТО БМЗ\фотографии\УЧЛ\Литейный цех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bmszfs01\Служба директора\ЮрГруппа\Солонович Сергей Сергеевич\ФОТО БМЗ\фотографии\УЧЛ\Литейный цех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456" cy="141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169" w:rsidRPr="007B5B36" w:rsidTr="00876230">
        <w:trPr>
          <w:gridAfter w:val="1"/>
          <w:wAfter w:w="8" w:type="dxa"/>
          <w:trHeight w:val="2637"/>
        </w:trPr>
        <w:tc>
          <w:tcPr>
            <w:tcW w:w="2977" w:type="dxa"/>
            <w:vMerge w:val="restart"/>
          </w:tcPr>
          <w:p w:rsidR="00774169" w:rsidRPr="00846547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774169" w:rsidRPr="00876230" w:rsidRDefault="00774169" w:rsidP="00774169">
            <w:pPr>
              <w:jc w:val="center"/>
              <w:rPr>
                <w:rFonts w:ascii="Times New Roman" w:hAnsi="Times New Roman"/>
                <w:b/>
              </w:rPr>
            </w:pPr>
            <w:r w:rsidRPr="00876230">
              <w:rPr>
                <w:rFonts w:ascii="Times New Roman" w:hAnsi="Times New Roman"/>
                <w:b/>
              </w:rPr>
              <w:t>Литейный цех (корпус 1)</w:t>
            </w:r>
          </w:p>
          <w:p w:rsidR="00774169" w:rsidRPr="00876230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</w:tcPr>
          <w:p w:rsidR="00774169" w:rsidRPr="00054E05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054E05">
              <w:rPr>
                <w:rFonts w:ascii="Times New Roman" w:hAnsi="Times New Roman"/>
                <w:b/>
              </w:rPr>
              <w:t>ул. К. Маркса, 235</w:t>
            </w:r>
          </w:p>
          <w:p w:rsidR="00774169" w:rsidRPr="00EC1951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C1951">
              <w:rPr>
                <w:rFonts w:ascii="Times New Roman" w:hAnsi="Times New Roman"/>
                <w:b/>
                <w:i/>
                <w:color w:val="00B050"/>
              </w:rPr>
              <w:t>Производственное здание</w:t>
            </w:r>
          </w:p>
        </w:tc>
        <w:tc>
          <w:tcPr>
            <w:tcW w:w="1276" w:type="dxa"/>
          </w:tcPr>
          <w:p w:rsidR="00774169" w:rsidRPr="00846547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3402,0</w:t>
            </w:r>
          </w:p>
        </w:tc>
        <w:tc>
          <w:tcPr>
            <w:tcW w:w="2126" w:type="dxa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имеются подъездные пути,</w:t>
            </w:r>
          </w:p>
          <w:p w:rsidR="00774169" w:rsidRPr="0047461B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инженерные коммуникации (электро- и теплоснабжение</w:t>
            </w:r>
          </w:p>
        </w:tc>
        <w:tc>
          <w:tcPr>
            <w:tcW w:w="1843" w:type="dxa"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color w:val="FF0000"/>
              </w:rPr>
              <w:t>продажа</w:t>
            </w:r>
          </w:p>
        </w:tc>
        <w:tc>
          <w:tcPr>
            <w:tcW w:w="3252" w:type="dxa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034540" cy="1619250"/>
                  <wp:effectExtent l="0" t="0" r="3810" b="0"/>
                  <wp:docPr id="23" name="Рисунок 23" descr="\\bmszfs01\Служба директора\ЮрГруппа\Солонович Сергей Сергеевич\ФОТО БМЗ\фотографии\УСЛ\Литейный цех корпус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bmszfs01\Служба директора\ЮрГруппа\Солонович Сергей Сергеевич\ФОТО БМЗ\фотографии\УСЛ\Литейный цех корпус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884" cy="165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169" w:rsidRPr="007B5B36" w:rsidTr="00876230">
        <w:trPr>
          <w:gridAfter w:val="1"/>
          <w:wAfter w:w="8" w:type="dxa"/>
          <w:trHeight w:val="70"/>
        </w:trPr>
        <w:tc>
          <w:tcPr>
            <w:tcW w:w="2977" w:type="dxa"/>
            <w:vMerge/>
          </w:tcPr>
          <w:p w:rsidR="00774169" w:rsidRPr="0025671B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774169" w:rsidRPr="00876230" w:rsidRDefault="00774169" w:rsidP="00774169">
            <w:pPr>
              <w:jc w:val="center"/>
              <w:rPr>
                <w:rFonts w:ascii="Times New Roman" w:hAnsi="Times New Roman"/>
              </w:rPr>
            </w:pPr>
            <w:r w:rsidRPr="00876230">
              <w:rPr>
                <w:rFonts w:ascii="Times New Roman" w:hAnsi="Times New Roman"/>
                <w:b/>
              </w:rPr>
              <w:t>Помещение заводоуправления (новое</w:t>
            </w:r>
            <w:r w:rsidRPr="00876230">
              <w:rPr>
                <w:rFonts w:ascii="Times New Roman" w:hAnsi="Times New Roman"/>
              </w:rPr>
              <w:t>)</w:t>
            </w:r>
          </w:p>
          <w:p w:rsidR="00774169" w:rsidRPr="00876230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</w:tcPr>
          <w:p w:rsidR="00774169" w:rsidRPr="00054E05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054E05">
              <w:rPr>
                <w:rFonts w:ascii="Times New Roman" w:hAnsi="Times New Roman"/>
                <w:b/>
              </w:rPr>
              <w:t>ул. К. Маркса, 235</w:t>
            </w:r>
          </w:p>
          <w:p w:rsidR="00774169" w:rsidRPr="00EC1951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C1951">
              <w:rPr>
                <w:rFonts w:ascii="Times New Roman" w:hAnsi="Times New Roman"/>
                <w:b/>
                <w:i/>
                <w:color w:val="00B050"/>
              </w:rPr>
              <w:t>Офисные помещения</w:t>
            </w:r>
          </w:p>
        </w:tc>
        <w:tc>
          <w:tcPr>
            <w:tcW w:w="1276" w:type="dxa"/>
          </w:tcPr>
          <w:p w:rsidR="00774169" w:rsidRPr="00E52A37" w:rsidRDefault="00774169" w:rsidP="0077416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Офисные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помещ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разл</w:t>
            </w:r>
            <w:proofErr w:type="spellEnd"/>
            <w:r>
              <w:rPr>
                <w:rFonts w:ascii="Times New Roman" w:hAnsi="Times New Roman"/>
                <w:b/>
                <w:bCs/>
              </w:rPr>
              <w:t>. площадей</w:t>
            </w:r>
          </w:p>
        </w:tc>
        <w:tc>
          <w:tcPr>
            <w:tcW w:w="2126" w:type="dxa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имеются </w:t>
            </w:r>
          </w:p>
          <w:p w:rsidR="00774169" w:rsidRPr="00E52A37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инженерные коммуникации (электро- и теплоснабжение</w:t>
            </w:r>
          </w:p>
        </w:tc>
        <w:tc>
          <w:tcPr>
            <w:tcW w:w="1843" w:type="dxa"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>
              <w:rPr>
                <w:rFonts w:ascii="Times New Roman" w:hAnsi="Times New Roman"/>
                <w:b/>
                <w:bCs/>
                <w:color w:val="FF0000"/>
              </w:rPr>
              <w:t>аренда</w:t>
            </w:r>
          </w:p>
        </w:tc>
        <w:tc>
          <w:tcPr>
            <w:tcW w:w="3252" w:type="dxa"/>
          </w:tcPr>
          <w:p w:rsidR="00774169" w:rsidRPr="0025671B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209800" cy="1514475"/>
                  <wp:effectExtent l="0" t="0" r="0" b="9525"/>
                  <wp:docPr id="74" name="Рисунок 74" descr="\\bmszfs01\Служба директора\ЮрГруппа\Солонович Сергей Сергеевич\ФОТО БМЗ\фотографии\АБК-1\№1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mszfs01\Служба директора\ЮрГруппа\Солонович Сергей Сергеевич\ФОТО БМЗ\фотографии\АБК-1\№1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169" w:rsidRPr="007B5B36" w:rsidTr="00876230">
        <w:trPr>
          <w:gridAfter w:val="1"/>
          <w:wAfter w:w="8" w:type="dxa"/>
          <w:trHeight w:val="70"/>
        </w:trPr>
        <w:tc>
          <w:tcPr>
            <w:tcW w:w="2977" w:type="dxa"/>
            <w:vMerge/>
          </w:tcPr>
          <w:p w:rsidR="00774169" w:rsidRPr="0025671B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774169" w:rsidRPr="00876230" w:rsidRDefault="00774169" w:rsidP="00774169">
            <w:pPr>
              <w:jc w:val="center"/>
              <w:rPr>
                <w:rFonts w:ascii="Times New Roman" w:hAnsi="Times New Roman"/>
                <w:b/>
              </w:rPr>
            </w:pPr>
            <w:r w:rsidRPr="00876230">
              <w:rPr>
                <w:rFonts w:ascii="Times New Roman" w:hAnsi="Times New Roman"/>
                <w:b/>
              </w:rPr>
              <w:t>Здание сушилки с пристройкой</w:t>
            </w:r>
          </w:p>
        </w:tc>
        <w:tc>
          <w:tcPr>
            <w:tcW w:w="2268" w:type="dxa"/>
          </w:tcPr>
          <w:p w:rsidR="00774169" w:rsidRPr="00054E05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</w:rPr>
            </w:pPr>
            <w:r w:rsidRPr="00054E05">
              <w:rPr>
                <w:rFonts w:ascii="Times New Roman" w:hAnsi="Times New Roman"/>
                <w:b/>
              </w:rPr>
              <w:t>ул. К. Маркса, 235</w:t>
            </w:r>
          </w:p>
          <w:p w:rsidR="00774169" w:rsidRPr="00EC1951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EC1951">
              <w:rPr>
                <w:rFonts w:ascii="Times New Roman" w:hAnsi="Times New Roman"/>
                <w:b/>
                <w:i/>
                <w:color w:val="00B050"/>
              </w:rPr>
              <w:t>Производственное здание</w:t>
            </w:r>
          </w:p>
        </w:tc>
        <w:tc>
          <w:tcPr>
            <w:tcW w:w="1276" w:type="dxa"/>
          </w:tcPr>
          <w:p w:rsidR="00774169" w:rsidRDefault="00774169" w:rsidP="0077416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141,00</w:t>
            </w:r>
          </w:p>
        </w:tc>
        <w:tc>
          <w:tcPr>
            <w:tcW w:w="2126" w:type="dxa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имеются </w:t>
            </w:r>
          </w:p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инженерные коммуникации (электро- и теплоснабжение</w:t>
            </w:r>
          </w:p>
        </w:tc>
        <w:tc>
          <w:tcPr>
            <w:tcW w:w="1843" w:type="dxa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252" w:type="dxa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019300" cy="1514845"/>
                  <wp:effectExtent l="0" t="0" r="0" b="9525"/>
                  <wp:docPr id="25" name="Рисунок 25" descr="\\bmszfs01\Служба директора\ЮрГруппа\Солонович Сергей Сергеевич\ФОТО БМЗ\фотографии\здание сушилки с пристройкой\№10114 №10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mszfs01\Служба директора\ЮрГруппа\Солонович Сергей Сергеевич\ФОТО БМЗ\фотографии\здание сушилки с пристройкой\№10114 №10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938" cy="1517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169" w:rsidRPr="007B5B36" w:rsidTr="00876230">
        <w:trPr>
          <w:gridAfter w:val="1"/>
          <w:wAfter w:w="8" w:type="dxa"/>
        </w:trPr>
        <w:tc>
          <w:tcPr>
            <w:tcW w:w="2977" w:type="dxa"/>
            <w:vMerge w:val="restart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Склады </w:t>
            </w:r>
            <w:proofErr w:type="spellStart"/>
            <w:r>
              <w:rPr>
                <w:rFonts w:ascii="Times New Roman" w:hAnsi="Times New Roman"/>
                <w:b/>
              </w:rPr>
              <w:t>энергоцеха</w:t>
            </w:r>
            <w:proofErr w:type="spellEnd"/>
          </w:p>
        </w:tc>
        <w:tc>
          <w:tcPr>
            <w:tcW w:w="2268" w:type="dxa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ул. К. Маркса, 235 </w:t>
            </w:r>
            <w:r w:rsidRPr="00EC1951">
              <w:rPr>
                <w:rFonts w:ascii="Times New Roman" w:hAnsi="Times New Roman"/>
                <w:b/>
                <w:i/>
                <w:iCs/>
                <w:color w:val="00B050"/>
              </w:rPr>
              <w:t>Склад</w:t>
            </w:r>
          </w:p>
        </w:tc>
        <w:tc>
          <w:tcPr>
            <w:tcW w:w="1276" w:type="dxa"/>
          </w:tcPr>
          <w:p w:rsidR="00774169" w:rsidRPr="00E52A37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2A37">
              <w:rPr>
                <w:rFonts w:ascii="Times New Roman" w:hAnsi="Times New Roman"/>
                <w:b/>
                <w:bCs/>
              </w:rPr>
              <w:t>187</w:t>
            </w:r>
            <w:r>
              <w:rPr>
                <w:rFonts w:ascii="Times New Roman" w:hAnsi="Times New Roman"/>
                <w:b/>
                <w:bCs/>
              </w:rPr>
              <w:t>,0</w:t>
            </w:r>
          </w:p>
        </w:tc>
        <w:tc>
          <w:tcPr>
            <w:tcW w:w="2126" w:type="dxa"/>
          </w:tcPr>
          <w:p w:rsidR="00774169" w:rsidRPr="00E52A37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52A37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</w:p>
        </w:tc>
        <w:tc>
          <w:tcPr>
            <w:tcW w:w="1843" w:type="dxa"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252" w:type="dxa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9785" cy="1567815"/>
                  <wp:effectExtent l="0" t="0" r="571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169" w:rsidRPr="007B5B36" w:rsidTr="00876230">
        <w:trPr>
          <w:gridAfter w:val="1"/>
          <w:wAfter w:w="8" w:type="dxa"/>
        </w:trPr>
        <w:tc>
          <w:tcPr>
            <w:tcW w:w="2977" w:type="dxa"/>
            <w:vMerge/>
          </w:tcPr>
          <w:p w:rsidR="00774169" w:rsidRDefault="00774169" w:rsidP="007741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Мастерская по ремонту </w:t>
            </w:r>
            <w:proofErr w:type="spellStart"/>
            <w:r>
              <w:rPr>
                <w:rFonts w:ascii="Times New Roman" w:hAnsi="Times New Roman"/>
                <w:b/>
              </w:rPr>
              <w:t>вентооборудования</w:t>
            </w:r>
            <w:proofErr w:type="spellEnd"/>
          </w:p>
        </w:tc>
        <w:tc>
          <w:tcPr>
            <w:tcW w:w="2268" w:type="dxa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ул. К. Маркса, 235 </w:t>
            </w:r>
            <w:r w:rsidRPr="00EC1951">
              <w:rPr>
                <w:rFonts w:ascii="Times New Roman" w:hAnsi="Times New Roman"/>
                <w:b/>
                <w:i/>
                <w:iCs/>
                <w:color w:val="00B050"/>
              </w:rPr>
              <w:t>Производственное здание</w:t>
            </w:r>
          </w:p>
        </w:tc>
        <w:tc>
          <w:tcPr>
            <w:tcW w:w="1276" w:type="dxa"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0A3C">
              <w:rPr>
                <w:rFonts w:ascii="Times New Roman" w:hAnsi="Times New Roman"/>
                <w:b/>
                <w:bCs/>
              </w:rPr>
              <w:t>158,3</w:t>
            </w:r>
          </w:p>
        </w:tc>
        <w:tc>
          <w:tcPr>
            <w:tcW w:w="2126" w:type="dxa"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</w:p>
        </w:tc>
        <w:tc>
          <w:tcPr>
            <w:tcW w:w="1843" w:type="dxa"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252" w:type="dxa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1600" cy="1090800"/>
                  <wp:effectExtent l="0" t="0" r="444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169" w:rsidRPr="007B5B36" w:rsidTr="00876230">
        <w:trPr>
          <w:gridAfter w:val="1"/>
          <w:wAfter w:w="8" w:type="dxa"/>
          <w:trHeight w:val="630"/>
        </w:trPr>
        <w:tc>
          <w:tcPr>
            <w:tcW w:w="2977" w:type="dxa"/>
            <w:vMerge/>
          </w:tcPr>
          <w:p w:rsidR="00774169" w:rsidRDefault="00774169" w:rsidP="007741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 w:val="restart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компрессорной</w:t>
            </w:r>
          </w:p>
        </w:tc>
        <w:tc>
          <w:tcPr>
            <w:tcW w:w="2268" w:type="dxa"/>
            <w:vMerge w:val="restart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ул. К. Маркса, 235 </w:t>
            </w:r>
            <w:r w:rsidRPr="00EC1951">
              <w:rPr>
                <w:rFonts w:ascii="Times New Roman" w:hAnsi="Times New Roman"/>
                <w:b/>
                <w:i/>
                <w:color w:val="00B050"/>
              </w:rPr>
              <w:t>Производственное здание</w:t>
            </w:r>
          </w:p>
        </w:tc>
        <w:tc>
          <w:tcPr>
            <w:tcW w:w="1276" w:type="dxa"/>
            <w:vMerge w:val="restart"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885</w:t>
            </w:r>
          </w:p>
        </w:tc>
        <w:tc>
          <w:tcPr>
            <w:tcW w:w="2126" w:type="dxa"/>
            <w:vMerge w:val="restart"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</w:p>
        </w:tc>
        <w:tc>
          <w:tcPr>
            <w:tcW w:w="1843" w:type="dxa"/>
            <w:vMerge w:val="restart"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продажа/ аренда</w:t>
            </w:r>
          </w:p>
        </w:tc>
        <w:tc>
          <w:tcPr>
            <w:tcW w:w="3252" w:type="dxa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085426" cy="1564452"/>
                  <wp:effectExtent l="0" t="0" r="0" b="0"/>
                  <wp:docPr id="40" name="Рисунок 40" descr="\\bmszfs01\Служба директора\ЮрГруппа\Солонович Сергей Сергеевич\ФОТО БМЗ\фотографии\компресорная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mszfs01\Служба директора\ЮрГруппа\Солонович Сергей Сергеевич\ФОТО БМЗ\фотографии\компресорная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059" cy="1570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169" w:rsidRPr="007B5B36" w:rsidTr="00876230">
        <w:trPr>
          <w:gridAfter w:val="1"/>
          <w:wAfter w:w="8" w:type="dxa"/>
          <w:trHeight w:val="630"/>
        </w:trPr>
        <w:tc>
          <w:tcPr>
            <w:tcW w:w="2977" w:type="dxa"/>
            <w:vMerge/>
          </w:tcPr>
          <w:p w:rsidR="00774169" w:rsidRDefault="00774169" w:rsidP="007741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774169" w:rsidRPr="00470A3C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52" w:type="dxa"/>
          </w:tcPr>
          <w:p w:rsidR="00774169" w:rsidRDefault="00774169" w:rsidP="007741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6710" cy="1009650"/>
                  <wp:effectExtent l="0" t="0" r="6985" b="0"/>
                  <wp:docPr id="42" name="Рисунок 42" descr="\\bmszfs01\Служба директора\ЮрГруппа\Солонович Сергей Сергеевич\ФОТО БМЗ\фотографии\компресорная\21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mszfs01\Служба директора\ЮрГруппа\Солонович Сергей Сергеевич\ФОТО БМЗ\фотографии\компресорная\21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111" cy="1017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68A" w:rsidRPr="007B5B36" w:rsidTr="00876230">
        <w:trPr>
          <w:gridAfter w:val="1"/>
          <w:wAfter w:w="8" w:type="dxa"/>
          <w:trHeight w:val="630"/>
        </w:trPr>
        <w:tc>
          <w:tcPr>
            <w:tcW w:w="2977" w:type="dxa"/>
            <w:vMerge w:val="restart"/>
          </w:tcPr>
          <w:p w:rsidR="004A468A" w:rsidRDefault="004A468A" w:rsidP="00D7483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ООО «</w:t>
            </w:r>
            <w:proofErr w:type="spellStart"/>
            <w:r w:rsidR="00C706D8">
              <w:rPr>
                <w:rFonts w:ascii="Times New Roman" w:hAnsi="Times New Roman"/>
                <w:b/>
              </w:rPr>
              <w:t>Трамса</w:t>
            </w:r>
            <w:proofErr w:type="spellEnd"/>
            <w:r w:rsidR="00C706D8">
              <w:rPr>
                <w:rFonts w:ascii="Times New Roman" w:hAnsi="Times New Roman"/>
                <w:b/>
              </w:rPr>
              <w:t>»</w:t>
            </w:r>
          </w:p>
          <w:p w:rsidR="004A468A" w:rsidRDefault="004A468A" w:rsidP="00C706D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+375 </w:t>
            </w:r>
            <w:r>
              <w:rPr>
                <w:rFonts w:ascii="Times New Roman" w:hAnsi="Times New Roman"/>
                <w:b/>
                <w:i/>
                <w:iCs/>
                <w:color w:val="FF0000"/>
              </w:rPr>
              <w:t>29</w:t>
            </w:r>
            <w:r w:rsidR="00C706D8">
              <w:rPr>
                <w:rFonts w:ascii="Times New Roman" w:hAnsi="Times New Roman"/>
                <w:b/>
                <w:i/>
                <w:iCs/>
                <w:color w:val="FF0000"/>
              </w:rPr>
              <w:t> 696 05 30Борисенко Александр Вячеславович</w:t>
            </w:r>
          </w:p>
        </w:tc>
        <w:tc>
          <w:tcPr>
            <w:tcW w:w="2410" w:type="dxa"/>
            <w:vMerge w:val="restart"/>
          </w:tcPr>
          <w:p w:rsidR="004A468A" w:rsidRDefault="004A468A" w:rsidP="00D7483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Административно-торговое здание</w:t>
            </w:r>
          </w:p>
        </w:tc>
        <w:tc>
          <w:tcPr>
            <w:tcW w:w="2268" w:type="dxa"/>
            <w:vMerge w:val="restart"/>
          </w:tcPr>
          <w:p w:rsidR="004A468A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ул. Комарова,3</w:t>
            </w:r>
          </w:p>
          <w:p w:rsidR="004A468A" w:rsidRPr="00D74833" w:rsidRDefault="004A468A" w:rsidP="00D7483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color w:val="00B050"/>
              </w:rPr>
              <w:t>Двухэтажное а</w:t>
            </w:r>
            <w:r w:rsidRPr="00D74833">
              <w:rPr>
                <w:rFonts w:ascii="Times New Roman" w:hAnsi="Times New Roman"/>
                <w:b/>
                <w:i/>
                <w:color w:val="00B050"/>
              </w:rPr>
              <w:t>дминистративно-</w:t>
            </w:r>
            <w:r>
              <w:rPr>
                <w:rFonts w:ascii="Times New Roman" w:hAnsi="Times New Roman"/>
                <w:b/>
                <w:i/>
                <w:color w:val="00B050"/>
              </w:rPr>
              <w:t xml:space="preserve">торговое </w:t>
            </w:r>
            <w:r w:rsidRPr="00D74833">
              <w:rPr>
                <w:rFonts w:ascii="Times New Roman" w:hAnsi="Times New Roman"/>
                <w:b/>
                <w:i/>
                <w:color w:val="00B050"/>
              </w:rPr>
              <w:t>здание</w:t>
            </w:r>
            <w:r>
              <w:rPr>
                <w:rFonts w:ascii="Times New Roman" w:hAnsi="Times New Roman"/>
                <w:b/>
                <w:i/>
                <w:color w:val="00B050"/>
              </w:rPr>
              <w:t xml:space="preserve"> с офисными и складскими помещениями</w:t>
            </w:r>
          </w:p>
        </w:tc>
        <w:tc>
          <w:tcPr>
            <w:tcW w:w="1276" w:type="dxa"/>
            <w:vMerge w:val="restart"/>
          </w:tcPr>
          <w:p w:rsidR="004A468A" w:rsidRPr="00470A3C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1700,5</w:t>
            </w:r>
          </w:p>
        </w:tc>
        <w:tc>
          <w:tcPr>
            <w:tcW w:w="2126" w:type="dxa"/>
            <w:vMerge w:val="restart"/>
          </w:tcPr>
          <w:p w:rsidR="004A468A" w:rsidRPr="00470A3C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0A3C">
              <w:rPr>
                <w:rFonts w:ascii="Times New Roman" w:hAnsi="Times New Roman"/>
                <w:b/>
                <w:bCs/>
              </w:rPr>
              <w:t>имеются инженерные коммуникации (электро- и теплоснабжение)</w:t>
            </w:r>
            <w:r>
              <w:rPr>
                <w:rFonts w:ascii="Times New Roman" w:hAnsi="Times New Roman"/>
                <w:b/>
                <w:bCs/>
              </w:rPr>
              <w:t>, удобные подъездные пути, наличие парковочных мест</w:t>
            </w:r>
          </w:p>
        </w:tc>
        <w:tc>
          <w:tcPr>
            <w:tcW w:w="1843" w:type="dxa"/>
            <w:vMerge w:val="restart"/>
          </w:tcPr>
          <w:p w:rsidR="004A468A" w:rsidRPr="00470A3C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470A3C">
              <w:rPr>
                <w:rFonts w:ascii="Times New Roman" w:hAnsi="Times New Roman"/>
                <w:b/>
                <w:bCs/>
                <w:color w:val="FF0000"/>
              </w:rPr>
              <w:t>аренда</w:t>
            </w:r>
          </w:p>
        </w:tc>
        <w:tc>
          <w:tcPr>
            <w:tcW w:w="3252" w:type="dxa"/>
          </w:tcPr>
          <w:p w:rsidR="004A468A" w:rsidRDefault="004A468A" w:rsidP="000502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7860" cy="1228725"/>
                  <wp:effectExtent l="0" t="0" r="0" b="9525"/>
                  <wp:docPr id="3076" name="Picture 4" descr="D:\Асмарт\АБК\Фасад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D:\Асмарт\АБК\Фасад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68A" w:rsidRPr="007B5B36" w:rsidTr="00876230">
        <w:trPr>
          <w:gridAfter w:val="1"/>
          <w:wAfter w:w="8" w:type="dxa"/>
          <w:trHeight w:val="630"/>
        </w:trPr>
        <w:tc>
          <w:tcPr>
            <w:tcW w:w="2977" w:type="dxa"/>
            <w:vMerge/>
          </w:tcPr>
          <w:p w:rsidR="004A468A" w:rsidRDefault="004A468A" w:rsidP="00D7483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4A468A" w:rsidRDefault="004A468A" w:rsidP="00D7483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4A468A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4A468A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4A468A" w:rsidRPr="00470A3C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4A468A" w:rsidRPr="00470A3C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52" w:type="dxa"/>
          </w:tcPr>
          <w:p w:rsidR="004A468A" w:rsidRDefault="004A468A" w:rsidP="000502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7860" cy="1095375"/>
                  <wp:effectExtent l="0" t="0" r="0" b="9525"/>
                  <wp:docPr id="4100" name="Picture 4" descr="D:\Асмарт\АБК\1 этаж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D:\Асмарт\АБК\1 этаж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68A" w:rsidRPr="007B5B36" w:rsidTr="00876230">
        <w:trPr>
          <w:gridAfter w:val="1"/>
          <w:wAfter w:w="8" w:type="dxa"/>
          <w:trHeight w:val="630"/>
        </w:trPr>
        <w:tc>
          <w:tcPr>
            <w:tcW w:w="2977" w:type="dxa"/>
            <w:vMerge/>
          </w:tcPr>
          <w:p w:rsidR="004A468A" w:rsidRDefault="004A468A" w:rsidP="00D7483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4A468A" w:rsidRDefault="004A468A" w:rsidP="00D7483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4A468A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4A468A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4A468A" w:rsidRPr="00470A3C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4A468A" w:rsidRPr="00470A3C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52" w:type="dxa"/>
          </w:tcPr>
          <w:p w:rsidR="004A468A" w:rsidRDefault="004A468A" w:rsidP="000502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7860" cy="1200150"/>
                  <wp:effectExtent l="0" t="0" r="0" b="0"/>
                  <wp:docPr id="5122" name="Picture 2" descr="D:\Асмарт\АБК\2 этаж коридор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D:\Асмарт\АБК\2 этаж коридор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68A" w:rsidRPr="007B5B36" w:rsidTr="00876230">
        <w:trPr>
          <w:gridAfter w:val="1"/>
          <w:wAfter w:w="8" w:type="dxa"/>
          <w:trHeight w:val="630"/>
        </w:trPr>
        <w:tc>
          <w:tcPr>
            <w:tcW w:w="2977" w:type="dxa"/>
            <w:vMerge/>
          </w:tcPr>
          <w:p w:rsidR="004A468A" w:rsidRDefault="004A468A" w:rsidP="00D7483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  <w:vMerge/>
          </w:tcPr>
          <w:p w:rsidR="004A468A" w:rsidRDefault="004A468A" w:rsidP="00D7483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  <w:vMerge/>
          </w:tcPr>
          <w:p w:rsidR="004A468A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4A468A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126" w:type="dxa"/>
            <w:vMerge/>
          </w:tcPr>
          <w:p w:rsidR="004A468A" w:rsidRPr="00470A3C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vMerge/>
          </w:tcPr>
          <w:p w:rsidR="004A468A" w:rsidRPr="00470A3C" w:rsidRDefault="004A468A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</w:tc>
        <w:tc>
          <w:tcPr>
            <w:tcW w:w="3252" w:type="dxa"/>
          </w:tcPr>
          <w:p w:rsidR="004A468A" w:rsidRDefault="004A468A" w:rsidP="000502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7860" cy="1057275"/>
                  <wp:effectExtent l="0" t="0" r="0" b="9525"/>
                  <wp:docPr id="2051" name="Picture 3" descr="D:\Асмарт\АБК\Цокольный этаж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D:\Асмарт\АБК\Цокольный этаж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0E0" w:rsidRPr="007B5B36" w:rsidTr="00F700E0">
        <w:trPr>
          <w:gridAfter w:val="1"/>
          <w:wAfter w:w="8" w:type="dxa"/>
          <w:trHeight w:val="6088"/>
        </w:trPr>
        <w:tc>
          <w:tcPr>
            <w:tcW w:w="2977" w:type="dxa"/>
          </w:tcPr>
          <w:p w:rsidR="001A1C62" w:rsidRDefault="001A1C62" w:rsidP="001A1C6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color w:val="FF0000"/>
              </w:rPr>
            </w:pPr>
          </w:p>
          <w:p w:rsidR="001A1C62" w:rsidRPr="001A1C62" w:rsidRDefault="001A1C62" w:rsidP="001A1C62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color w:val="000000" w:themeColor="text1"/>
              </w:rPr>
            </w:pPr>
            <w:r w:rsidRPr="001A1C62">
              <w:rPr>
                <w:rFonts w:ascii="Times New Roman" w:hAnsi="Times New Roman"/>
                <w:b/>
                <w:iCs/>
                <w:color w:val="000000" w:themeColor="text1"/>
              </w:rPr>
              <w:t>Капитальное строение</w:t>
            </w:r>
          </w:p>
          <w:p w:rsidR="001A1C62" w:rsidRDefault="001A1C62" w:rsidP="001A1C6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color w:val="FF0000"/>
              </w:rPr>
            </w:pPr>
          </w:p>
          <w:p w:rsidR="001A1C62" w:rsidRDefault="001A1C62" w:rsidP="001A1C6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+375 225 </w:t>
            </w:r>
            <w:r>
              <w:rPr>
                <w:rFonts w:ascii="Times New Roman" w:hAnsi="Times New Roman"/>
                <w:b/>
                <w:i/>
                <w:iCs/>
                <w:color w:val="FF0000"/>
              </w:rPr>
              <w:t>77 75 30</w:t>
            </w:r>
          </w:p>
          <w:p w:rsidR="001A1C62" w:rsidRDefault="001A1C62" w:rsidP="001A1C6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color w:val="FF0000"/>
              </w:rPr>
            </w:pPr>
            <w:r w:rsidRPr="00846547">
              <w:rPr>
                <w:rFonts w:ascii="Times New Roman" w:hAnsi="Times New Roman"/>
                <w:b/>
                <w:i/>
                <w:iCs/>
                <w:color w:val="FF0000"/>
              </w:rPr>
              <w:t xml:space="preserve">+375 225 </w:t>
            </w:r>
            <w:r>
              <w:rPr>
                <w:rFonts w:ascii="Times New Roman" w:hAnsi="Times New Roman"/>
                <w:b/>
                <w:i/>
                <w:iCs/>
                <w:color w:val="FF0000"/>
              </w:rPr>
              <w:t>77 75 23</w:t>
            </w:r>
          </w:p>
          <w:p w:rsidR="001A1C62" w:rsidRDefault="001A1C62" w:rsidP="001A1C62">
            <w:pPr>
              <w:jc w:val="both"/>
              <w:rPr>
                <w:rFonts w:ascii="Times New Roman" w:hAnsi="Times New Roman"/>
                <w:b/>
                <w:i/>
                <w:iCs/>
                <w:color w:val="FF0000"/>
              </w:rPr>
            </w:pPr>
          </w:p>
          <w:p w:rsidR="001A1C62" w:rsidRPr="001A1C62" w:rsidRDefault="001A1C62" w:rsidP="001A1C62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F700E0" w:rsidRDefault="00F700E0" w:rsidP="001A1C62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Здание химического склада</w:t>
            </w:r>
            <w:r w:rsidR="001A1C62" w:rsidRPr="001A1C62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2268" w:type="dxa"/>
          </w:tcPr>
          <w:p w:rsidR="00F700E0" w:rsidRDefault="001A1C62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</w:t>
            </w:r>
            <w:r w:rsidR="00F700E0">
              <w:rPr>
                <w:rFonts w:ascii="Times New Roman" w:hAnsi="Times New Roman"/>
                <w:b/>
              </w:rPr>
              <w:t>л. Генерала Батова,5б/1</w:t>
            </w:r>
          </w:p>
        </w:tc>
        <w:tc>
          <w:tcPr>
            <w:tcW w:w="1276" w:type="dxa"/>
          </w:tcPr>
          <w:p w:rsidR="001A1C62" w:rsidRDefault="001A1C62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F700E0" w:rsidRDefault="00F700E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187,0</w:t>
            </w:r>
          </w:p>
          <w:p w:rsidR="001A1C62" w:rsidRDefault="001A1C62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1A1C62" w:rsidRDefault="001A1C62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1A1C62">
              <w:rPr>
                <w:rFonts w:ascii="Times New Roman" w:hAnsi="Times New Roman"/>
                <w:b/>
                <w:bCs/>
                <w:sz w:val="20"/>
              </w:rPr>
              <w:t>(общая площадь земельного участка 5,9106 га)</w:t>
            </w:r>
          </w:p>
        </w:tc>
        <w:tc>
          <w:tcPr>
            <w:tcW w:w="2126" w:type="dxa"/>
          </w:tcPr>
          <w:p w:rsidR="00F700E0" w:rsidRPr="00470A3C" w:rsidRDefault="00F700E0" w:rsidP="001A1C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47461B">
              <w:rPr>
                <w:rFonts w:ascii="Times New Roman" w:hAnsi="Times New Roman"/>
                <w:b/>
                <w:bCs/>
              </w:rPr>
              <w:t xml:space="preserve">имеются </w:t>
            </w:r>
            <w:r>
              <w:rPr>
                <w:rFonts w:ascii="Times New Roman" w:hAnsi="Times New Roman"/>
                <w:b/>
                <w:bCs/>
              </w:rPr>
              <w:t>подъездные пути, в части коммуникаций требуется актуализаци</w:t>
            </w:r>
            <w:r w:rsidR="001A1C62">
              <w:rPr>
                <w:rFonts w:ascii="Times New Roman" w:hAnsi="Times New Roman"/>
                <w:b/>
                <w:bCs/>
              </w:rPr>
              <w:t>я</w:t>
            </w:r>
          </w:p>
        </w:tc>
        <w:tc>
          <w:tcPr>
            <w:tcW w:w="1843" w:type="dxa"/>
          </w:tcPr>
          <w:p w:rsidR="00F700E0" w:rsidRPr="00470A3C" w:rsidRDefault="00F700E0" w:rsidP="000502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>
              <w:rPr>
                <w:rFonts w:ascii="Times New Roman" w:hAnsi="Times New Roman"/>
                <w:b/>
                <w:bCs/>
                <w:color w:val="FF0000"/>
              </w:rPr>
              <w:t>продажа</w:t>
            </w:r>
          </w:p>
        </w:tc>
        <w:tc>
          <w:tcPr>
            <w:tcW w:w="3252" w:type="dxa"/>
          </w:tcPr>
          <w:p w:rsidR="00F700E0" w:rsidRDefault="00F700E0" w:rsidP="00F700E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F700E0">
              <w:rPr>
                <w:noProof/>
                <w:lang w:eastAsia="ru-RU"/>
              </w:rPr>
              <w:drawing>
                <wp:inline distT="0" distB="0" distL="0" distR="0">
                  <wp:extent cx="1941195" cy="1647825"/>
                  <wp:effectExtent l="0" t="0" r="1905" b="9525"/>
                  <wp:docPr id="45" name="Рисунок 45" descr="C:\Users\shevchuk_ln\Downloads\IMG-b8a4250f124c5b93e49c12482f049fd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evchuk_ln\Downloads\IMG-b8a4250f124c5b93e49c12482f049fd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56376" cy="1660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00E0">
              <w:rPr>
                <w:noProof/>
                <w:lang w:eastAsia="ru-RU"/>
              </w:rPr>
              <w:t xml:space="preserve"> </w:t>
            </w:r>
            <w:r w:rsidRPr="00F700E0">
              <w:rPr>
                <w:noProof/>
                <w:lang w:eastAsia="ru-RU"/>
              </w:rPr>
              <w:drawing>
                <wp:inline distT="0" distB="0" distL="0" distR="0">
                  <wp:extent cx="1951990" cy="1657350"/>
                  <wp:effectExtent l="0" t="0" r="0" b="0"/>
                  <wp:docPr id="47" name="Рисунок 47" descr="C:\Users\shevchuk_ln\Downloads\IMG-7388a39efc8807d703fb2f8e068481f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evchuk_ln\Downloads\IMG-7388a39efc8807d703fb2f8e068481f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432" cy="1688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00E0">
              <w:rPr>
                <w:noProof/>
                <w:lang w:eastAsia="ru-RU"/>
              </w:rPr>
              <w:t xml:space="preserve"> </w:t>
            </w:r>
          </w:p>
        </w:tc>
      </w:tr>
    </w:tbl>
    <w:p w:rsidR="00876230" w:rsidRDefault="00876230" w:rsidP="00876230">
      <w:pPr>
        <w:rPr>
          <w:rFonts w:ascii="Times New Roman" w:hAnsi="Times New Roman"/>
          <w:sz w:val="30"/>
          <w:szCs w:val="30"/>
        </w:rPr>
      </w:pPr>
    </w:p>
    <w:p w:rsidR="00082EE6" w:rsidRPr="00087921" w:rsidRDefault="00082EE6" w:rsidP="00082EE6">
      <w:pPr>
        <w:rPr>
          <w:rFonts w:ascii="Times New Roman" w:hAnsi="Times New Roman"/>
          <w:sz w:val="30"/>
          <w:szCs w:val="30"/>
        </w:rPr>
      </w:pPr>
    </w:p>
    <w:p w:rsidR="00082EE6" w:rsidRPr="00886DEA" w:rsidRDefault="00082EE6" w:rsidP="00082EE6"/>
    <w:p w:rsidR="00C27487" w:rsidRDefault="00C27487"/>
    <w:sectPr w:rsidR="00C27487" w:rsidSect="006F4F44">
      <w:pgSz w:w="16838" w:h="11906" w:orient="landscape"/>
      <w:pgMar w:top="851" w:right="1134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9A7"/>
    <w:rsid w:val="000167A2"/>
    <w:rsid w:val="00082EE6"/>
    <w:rsid w:val="000B690B"/>
    <w:rsid w:val="000F0A61"/>
    <w:rsid w:val="0010014A"/>
    <w:rsid w:val="00135E7B"/>
    <w:rsid w:val="001575F4"/>
    <w:rsid w:val="0017369F"/>
    <w:rsid w:val="001A1C62"/>
    <w:rsid w:val="001C0DB9"/>
    <w:rsid w:val="001D7CF4"/>
    <w:rsid w:val="001F591F"/>
    <w:rsid w:val="00210042"/>
    <w:rsid w:val="00211AF9"/>
    <w:rsid w:val="00234B5D"/>
    <w:rsid w:val="0025671B"/>
    <w:rsid w:val="00296489"/>
    <w:rsid w:val="002B793B"/>
    <w:rsid w:val="002B7AD2"/>
    <w:rsid w:val="002C6DBE"/>
    <w:rsid w:val="002D54F6"/>
    <w:rsid w:val="00300372"/>
    <w:rsid w:val="00341548"/>
    <w:rsid w:val="00354F3B"/>
    <w:rsid w:val="00371036"/>
    <w:rsid w:val="0038587F"/>
    <w:rsid w:val="003B72AA"/>
    <w:rsid w:val="003D0EBA"/>
    <w:rsid w:val="003E2677"/>
    <w:rsid w:val="00470A3C"/>
    <w:rsid w:val="0047461B"/>
    <w:rsid w:val="00485F73"/>
    <w:rsid w:val="004976BD"/>
    <w:rsid w:val="004A468A"/>
    <w:rsid w:val="004C0D0F"/>
    <w:rsid w:val="00513DE3"/>
    <w:rsid w:val="00520B09"/>
    <w:rsid w:val="0052737E"/>
    <w:rsid w:val="005348D9"/>
    <w:rsid w:val="005366F0"/>
    <w:rsid w:val="00551F1F"/>
    <w:rsid w:val="00582B46"/>
    <w:rsid w:val="005A1D79"/>
    <w:rsid w:val="005B15DC"/>
    <w:rsid w:val="005F0097"/>
    <w:rsid w:val="005F5721"/>
    <w:rsid w:val="00611BF4"/>
    <w:rsid w:val="006276B9"/>
    <w:rsid w:val="00636F8D"/>
    <w:rsid w:val="00667EB5"/>
    <w:rsid w:val="0067321D"/>
    <w:rsid w:val="00674C2C"/>
    <w:rsid w:val="006A343A"/>
    <w:rsid w:val="006C585E"/>
    <w:rsid w:val="006D3523"/>
    <w:rsid w:val="006E4AAA"/>
    <w:rsid w:val="006F4F44"/>
    <w:rsid w:val="007722B9"/>
    <w:rsid w:val="00774169"/>
    <w:rsid w:val="0077769A"/>
    <w:rsid w:val="007B3B7B"/>
    <w:rsid w:val="007F256A"/>
    <w:rsid w:val="00813D05"/>
    <w:rsid w:val="00846547"/>
    <w:rsid w:val="00855DC6"/>
    <w:rsid w:val="00876230"/>
    <w:rsid w:val="008A5E37"/>
    <w:rsid w:val="008C2BAB"/>
    <w:rsid w:val="008D1950"/>
    <w:rsid w:val="00953392"/>
    <w:rsid w:val="009558B6"/>
    <w:rsid w:val="00976F4D"/>
    <w:rsid w:val="0098367A"/>
    <w:rsid w:val="009C0C29"/>
    <w:rsid w:val="009E3975"/>
    <w:rsid w:val="00A65CEE"/>
    <w:rsid w:val="00A74AB3"/>
    <w:rsid w:val="00AB2742"/>
    <w:rsid w:val="00AE31DF"/>
    <w:rsid w:val="00AE6CBE"/>
    <w:rsid w:val="00B20732"/>
    <w:rsid w:val="00B81653"/>
    <w:rsid w:val="00BC742C"/>
    <w:rsid w:val="00BE74E6"/>
    <w:rsid w:val="00C2424B"/>
    <w:rsid w:val="00C27487"/>
    <w:rsid w:val="00C63D58"/>
    <w:rsid w:val="00C66FA4"/>
    <w:rsid w:val="00C706D8"/>
    <w:rsid w:val="00D23F68"/>
    <w:rsid w:val="00D509A7"/>
    <w:rsid w:val="00D74833"/>
    <w:rsid w:val="00D97AC0"/>
    <w:rsid w:val="00DD2049"/>
    <w:rsid w:val="00DD4112"/>
    <w:rsid w:val="00E26495"/>
    <w:rsid w:val="00E52A37"/>
    <w:rsid w:val="00E53698"/>
    <w:rsid w:val="00E5686B"/>
    <w:rsid w:val="00E94D5F"/>
    <w:rsid w:val="00EC1951"/>
    <w:rsid w:val="00EC7518"/>
    <w:rsid w:val="00F0590F"/>
    <w:rsid w:val="00F16562"/>
    <w:rsid w:val="00F27D24"/>
    <w:rsid w:val="00F55DBB"/>
    <w:rsid w:val="00F700E0"/>
    <w:rsid w:val="00FC192B"/>
    <w:rsid w:val="00FC3577"/>
    <w:rsid w:val="00FC4769"/>
    <w:rsid w:val="00FE7DD3"/>
    <w:rsid w:val="00FF16AD"/>
    <w:rsid w:val="00FF2A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E584E"/>
  <w15:docId w15:val="{ABA450A5-D0DC-4F79-AECE-8259C4E2C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2EE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FA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9C71D4-E432-473F-86B6-DE9CB26A7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1364</Words>
  <Characters>7780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Шевчук Людмила Николаевна</dc:creator>
  <cp:lastModifiedBy>Шевчук Людмила Николаевна</cp:lastModifiedBy>
  <cp:revision>2</cp:revision>
  <dcterms:created xsi:type="dcterms:W3CDTF">2024-04-29T11:57:00Z</dcterms:created>
  <dcterms:modified xsi:type="dcterms:W3CDTF">2024-04-29T11:57:00Z</dcterms:modified>
</cp:coreProperties>
</file>