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B" w:rsidRPr="0043081D" w:rsidRDefault="00AF4FA6" w:rsidP="00B6672B">
      <w:pPr>
        <w:tabs>
          <w:tab w:val="left" w:pos="978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B6672B" w:rsidRPr="0043081D">
        <w:rPr>
          <w:b/>
          <w:bCs/>
          <w:sz w:val="36"/>
          <w:szCs w:val="36"/>
        </w:rPr>
        <w:t>роцедура</w:t>
      </w:r>
      <w:r w:rsidR="00B6672B">
        <w:rPr>
          <w:b/>
          <w:bCs/>
          <w:sz w:val="36"/>
          <w:szCs w:val="36"/>
        </w:rPr>
        <w:t xml:space="preserve"> № 2.34.</w:t>
      </w:r>
    </w:p>
    <w:p w:rsidR="00B6672B" w:rsidRPr="00A31AD7" w:rsidRDefault="00B6672B" w:rsidP="00A31AD7">
      <w:pPr>
        <w:ind w:right="-568"/>
        <w:rPr>
          <w:b/>
          <w:sz w:val="32"/>
          <w:szCs w:val="32"/>
        </w:rPr>
      </w:pPr>
      <w:r w:rsidRPr="00A31AD7">
        <w:rPr>
          <w:b/>
          <w:sz w:val="32"/>
          <w:szCs w:val="32"/>
        </w:rPr>
        <w:t>(Указ Президента Республики Беларусь от 26.04.2010 г. №</w:t>
      </w:r>
      <w:r w:rsidR="00A31AD7" w:rsidRPr="00A31AD7">
        <w:rPr>
          <w:b/>
          <w:sz w:val="32"/>
          <w:szCs w:val="32"/>
        </w:rPr>
        <w:t xml:space="preserve"> 200)</w:t>
      </w:r>
    </w:p>
    <w:p w:rsidR="00B6672B" w:rsidRPr="00E247A9" w:rsidRDefault="00B6672B" w:rsidP="00B6672B">
      <w:pPr>
        <w:jc w:val="center"/>
        <w:rPr>
          <w:b/>
          <w:bCs/>
          <w:sz w:val="16"/>
          <w:szCs w:val="16"/>
        </w:rPr>
      </w:pPr>
    </w:p>
    <w:p w:rsidR="00B6672B" w:rsidRPr="00794C1D" w:rsidRDefault="00B6672B" w:rsidP="00B6672B">
      <w:pPr>
        <w:rPr>
          <w:bCs/>
          <w:sz w:val="16"/>
          <w:szCs w:val="16"/>
        </w:rPr>
      </w:pPr>
    </w:p>
    <w:p w:rsidR="00B6672B" w:rsidRPr="005E17BB" w:rsidRDefault="00B6672B" w:rsidP="00B6672B">
      <w:pPr>
        <w:pStyle w:val="ConsCell"/>
        <w:jc w:val="center"/>
        <w:rPr>
          <w:rFonts w:ascii="Times New Roman" w:hAnsi="Times New Roman"/>
          <w:b/>
          <w:bCs/>
          <w:sz w:val="40"/>
          <w:szCs w:val="40"/>
        </w:rPr>
      </w:pPr>
      <w:r w:rsidRPr="005E17BB">
        <w:rPr>
          <w:rFonts w:ascii="Times New Roman" w:hAnsi="Times New Roman"/>
          <w:b/>
          <w:bCs/>
          <w:sz w:val="40"/>
          <w:szCs w:val="40"/>
        </w:rPr>
        <w:t>Выдача справки о предоставлен</w:t>
      </w:r>
      <w:r>
        <w:rPr>
          <w:rFonts w:ascii="Times New Roman" w:hAnsi="Times New Roman"/>
          <w:b/>
          <w:bCs/>
          <w:sz w:val="40"/>
          <w:szCs w:val="40"/>
        </w:rPr>
        <w:t>ии</w:t>
      </w:r>
      <w:r w:rsidRPr="005E17BB">
        <w:rPr>
          <w:rFonts w:ascii="Times New Roman" w:hAnsi="Times New Roman"/>
          <w:b/>
          <w:bCs/>
          <w:sz w:val="40"/>
          <w:szCs w:val="40"/>
        </w:rPr>
        <w:t xml:space="preserve"> государственной адресной социальной помощи</w:t>
      </w:r>
    </w:p>
    <w:p w:rsidR="00B6672B" w:rsidRPr="00E247A9" w:rsidRDefault="00B6672B" w:rsidP="00B6672B">
      <w:pPr>
        <w:jc w:val="center"/>
        <w:rPr>
          <w:b/>
          <w:bCs/>
          <w:sz w:val="10"/>
          <w:szCs w:val="10"/>
        </w:rPr>
      </w:pPr>
    </w:p>
    <w:p w:rsidR="00B962D2" w:rsidRDefault="00B962D2" w:rsidP="00507F42">
      <w:pPr>
        <w:jc w:val="both"/>
        <w:rPr>
          <w:b/>
          <w:bCs/>
          <w:sz w:val="28"/>
          <w:szCs w:val="28"/>
        </w:rPr>
      </w:pPr>
    </w:p>
    <w:p w:rsidR="0010612D" w:rsidRDefault="0010612D" w:rsidP="0010612D">
      <w:pPr>
        <w:jc w:val="both"/>
        <w:rPr>
          <w:b/>
          <w:sz w:val="28"/>
          <w:szCs w:val="28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>
        <w:rPr>
          <w:b/>
          <w:sz w:val="28"/>
          <w:szCs w:val="28"/>
        </w:rPr>
        <w:t>Михалькова</w:t>
      </w:r>
      <w:proofErr w:type="spellEnd"/>
      <w:r>
        <w:rPr>
          <w:b/>
          <w:sz w:val="28"/>
          <w:szCs w:val="28"/>
        </w:rPr>
        <w:t xml:space="preserve"> Алина Олеговна</w:t>
      </w:r>
    </w:p>
    <w:p w:rsidR="0010612D" w:rsidRDefault="0010612D" w:rsidP="0010612D">
      <w:pPr>
        <w:jc w:val="both"/>
        <w:rPr>
          <w:b/>
          <w:sz w:val="30"/>
          <w:szCs w:val="30"/>
        </w:rPr>
      </w:pP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10612D" w:rsidRDefault="0010612D" w:rsidP="001061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  <w:bookmarkStart w:id="0" w:name="_GoBack"/>
      <w:bookmarkEnd w:id="0"/>
    </w:p>
    <w:p w:rsidR="0010612D" w:rsidRDefault="0010612D" w:rsidP="001061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>
        <w:rPr>
          <w:b/>
          <w:sz w:val="28"/>
          <w:szCs w:val="28"/>
        </w:rPr>
        <w:t>Мельничёнок</w:t>
      </w:r>
      <w:proofErr w:type="spellEnd"/>
      <w:r>
        <w:rPr>
          <w:b/>
          <w:sz w:val="28"/>
          <w:szCs w:val="28"/>
        </w:rPr>
        <w:t xml:space="preserve"> Елена Васильевна</w:t>
      </w:r>
    </w:p>
    <w:p w:rsidR="0010612D" w:rsidRDefault="0010612D" w:rsidP="001061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10612D" w:rsidRDefault="0010612D" w:rsidP="0010612D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12D" w:rsidRDefault="0010612D" w:rsidP="0010612D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8.00 до 13:00</w:t>
      </w:r>
    </w:p>
    <w:p w:rsidR="0010612D" w:rsidRDefault="0010612D" w:rsidP="0010612D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B6672B" w:rsidRPr="00442D62" w:rsidRDefault="00B6672B" w:rsidP="00B6672B">
      <w:pPr>
        <w:pStyle w:val="ConsCell"/>
        <w:rPr>
          <w:rFonts w:ascii="Times New Roman" w:hAnsi="Times New Roman"/>
          <w:b/>
          <w:bCs/>
          <w:sz w:val="10"/>
          <w:szCs w:val="10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Pr="003660D7">
        <w:rPr>
          <w:rFonts w:ascii="Times New Roman" w:hAnsi="Times New Roman"/>
          <w:b/>
          <w:bCs/>
          <w:sz w:val="32"/>
          <w:szCs w:val="32"/>
        </w:rPr>
        <w:t>окумент</w:t>
      </w:r>
      <w:r>
        <w:rPr>
          <w:rFonts w:ascii="Times New Roman" w:hAnsi="Times New Roman"/>
          <w:b/>
          <w:bCs/>
          <w:sz w:val="32"/>
          <w:szCs w:val="32"/>
        </w:rPr>
        <w:t>ы</w:t>
      </w:r>
      <w:r w:rsidRPr="003660D7">
        <w:rPr>
          <w:rFonts w:ascii="Times New Roman" w:hAnsi="Times New Roman"/>
          <w:b/>
          <w:bCs/>
          <w:sz w:val="32"/>
          <w:szCs w:val="32"/>
        </w:rPr>
        <w:t>, представляемы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3660D7">
        <w:rPr>
          <w:rFonts w:ascii="Times New Roman" w:hAnsi="Times New Roman"/>
          <w:b/>
          <w:bCs/>
          <w:sz w:val="32"/>
          <w:szCs w:val="32"/>
        </w:rPr>
        <w:t xml:space="preserve"> гражданином </w:t>
      </w:r>
      <w:r>
        <w:rPr>
          <w:rFonts w:ascii="Times New Roman" w:hAnsi="Times New Roman"/>
          <w:b/>
          <w:bCs/>
          <w:sz w:val="32"/>
          <w:szCs w:val="32"/>
        </w:rPr>
        <w:t>для осуществления административной процедуры:</w:t>
      </w:r>
      <w:r w:rsidRPr="003660D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6672B" w:rsidRPr="00442D62" w:rsidRDefault="00B6672B" w:rsidP="00B6672B">
      <w:pPr>
        <w:pStyle w:val="ConsCell"/>
        <w:rPr>
          <w:rFonts w:ascii="Times New Roman" w:hAnsi="Times New Roman"/>
        </w:rPr>
      </w:pPr>
    </w:p>
    <w:p w:rsidR="00B6672B" w:rsidRDefault="00B6672B" w:rsidP="00B6672B">
      <w:pPr>
        <w:pStyle w:val="Con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60D7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Pr="00A80B35" w:rsidRDefault="00B6672B" w:rsidP="00B6672B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0D7">
        <w:rPr>
          <w:rFonts w:ascii="Times New Roman" w:hAnsi="Times New Roman"/>
          <w:sz w:val="28"/>
          <w:szCs w:val="28"/>
          <w:u w:val="single"/>
        </w:rPr>
        <w:t>бессрочно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B6672B" w:rsidRDefault="00B6672B" w:rsidP="00B6672B">
      <w:pPr>
        <w:pStyle w:val="ConsCell"/>
        <w:rPr>
          <w:rFonts w:ascii="Times New Roman" w:hAnsi="Times New Roman"/>
          <w:b/>
          <w:sz w:val="28"/>
          <w:szCs w:val="28"/>
        </w:rPr>
      </w:pPr>
    </w:p>
    <w:p w:rsidR="00B6672B" w:rsidRDefault="00B6672B" w:rsidP="00B6672B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B1871" w:rsidRDefault="0010612D" w:rsidP="00B6672B">
      <w:pPr>
        <w:pStyle w:val="ConsCell"/>
        <w:jc w:val="both"/>
      </w:pPr>
      <w:r>
        <w:rPr>
          <w:rFonts w:ascii="Times New Roman" w:hAnsi="Times New Roman"/>
          <w:sz w:val="28"/>
          <w:szCs w:val="28"/>
        </w:rPr>
        <w:t>1 рабочий день.</w:t>
      </w:r>
      <w:r w:rsidR="00B6672B">
        <w:t xml:space="preserve"> </w:t>
      </w:r>
    </w:p>
    <w:sectPr w:rsidR="002B1871" w:rsidSect="006365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72B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12D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595E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3CA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07F42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1FED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53D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635F1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A6727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351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1FB3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3959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AD7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4FA6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672B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2D2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A1D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3A5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16A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2338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1AE0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3EB3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672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6672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6672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6672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2022-07-20T06:29:00Z</cp:lastPrinted>
  <dcterms:created xsi:type="dcterms:W3CDTF">2024-04-04T12:24:00Z</dcterms:created>
  <dcterms:modified xsi:type="dcterms:W3CDTF">2024-04-04T12:24:00Z</dcterms:modified>
</cp:coreProperties>
</file>