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C4" w:rsidRPr="00F037C4" w:rsidRDefault="00F037C4" w:rsidP="00F037C4">
      <w:pPr>
        <w:spacing w:after="0" w:line="240" w:lineRule="auto"/>
        <w:jc w:val="center"/>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aps/>
          <w:color w:val="000000"/>
          <w:sz w:val="27"/>
          <w:lang w:eastAsia="ru-RU"/>
        </w:rPr>
        <w:t>ЗАКОН РЕСПУБЛИКИ БЕЛАРУСЬ</w:t>
      </w:r>
    </w:p>
    <w:p w:rsidR="00F037C4" w:rsidRPr="00F037C4" w:rsidRDefault="00F037C4" w:rsidP="00F037C4">
      <w:pPr>
        <w:spacing w:after="0" w:line="240" w:lineRule="auto"/>
        <w:jc w:val="center"/>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lang w:eastAsia="ru-RU"/>
        </w:rPr>
        <w:t>1 июня 2022 г. № 175-З</w:t>
      </w:r>
    </w:p>
    <w:p w:rsidR="00F037C4" w:rsidRPr="00F037C4" w:rsidRDefault="00F037C4" w:rsidP="00F037C4">
      <w:pPr>
        <w:spacing w:before="240" w:after="240" w:line="240" w:lineRule="auto"/>
        <w:ind w:right="2268"/>
        <w:rPr>
          <w:rFonts w:ascii="Times New Roman" w:eastAsia="Times New Roman" w:hAnsi="Times New Roman" w:cs="Times New Roman"/>
          <w:b/>
          <w:bCs/>
          <w:color w:val="000000"/>
          <w:sz w:val="28"/>
          <w:szCs w:val="28"/>
          <w:lang w:eastAsia="ru-RU"/>
        </w:rPr>
      </w:pPr>
      <w:r w:rsidRPr="00F037C4">
        <w:rPr>
          <w:rFonts w:ascii="Times New Roman" w:eastAsia="Times New Roman" w:hAnsi="Times New Roman" w:cs="Times New Roman"/>
          <w:b/>
          <w:bCs/>
          <w:color w:val="000000"/>
          <w:sz w:val="28"/>
          <w:szCs w:val="28"/>
          <w:lang w:eastAsia="ru-RU"/>
        </w:rPr>
        <w:t>О государственной службе</w:t>
      </w:r>
    </w:p>
    <w:p w:rsidR="00F037C4" w:rsidRPr="00F037C4" w:rsidRDefault="00F037C4" w:rsidP="00F037C4">
      <w:pPr>
        <w:spacing w:before="240" w:after="240" w:line="240" w:lineRule="auto"/>
        <w:rPr>
          <w:rFonts w:ascii="Times New Roman" w:eastAsia="Times New Roman" w:hAnsi="Times New Roman" w:cs="Times New Roman"/>
          <w:i/>
          <w:iCs/>
          <w:color w:val="000000"/>
          <w:sz w:val="27"/>
          <w:szCs w:val="27"/>
          <w:lang w:eastAsia="ru-RU"/>
        </w:rPr>
      </w:pPr>
      <w:r w:rsidRPr="00F037C4">
        <w:rPr>
          <w:rFonts w:ascii="Times New Roman" w:eastAsia="Times New Roman" w:hAnsi="Times New Roman" w:cs="Times New Roman"/>
          <w:i/>
          <w:iCs/>
          <w:color w:val="000000"/>
          <w:sz w:val="27"/>
          <w:szCs w:val="27"/>
          <w:lang w:eastAsia="ru-RU"/>
        </w:rPr>
        <w:t>Принят Палатой представителей 12 мая 2022 г.</w:t>
      </w:r>
      <w:r w:rsidRPr="00F037C4">
        <w:rPr>
          <w:rFonts w:ascii="Times New Roman" w:eastAsia="Times New Roman" w:hAnsi="Times New Roman" w:cs="Times New Roman"/>
          <w:i/>
          <w:iCs/>
          <w:color w:val="000000"/>
          <w:sz w:val="27"/>
          <w:szCs w:val="27"/>
          <w:lang w:eastAsia="ru-RU"/>
        </w:rPr>
        <w:br/>
        <w:t>Одобрен Советом Республики 13 мая 2022 г.</w:t>
      </w:r>
    </w:p>
    <w:p w:rsidR="00F037C4" w:rsidRPr="00F037C4" w:rsidRDefault="00F037C4" w:rsidP="00F037C4">
      <w:pPr>
        <w:spacing w:after="0" w:line="240" w:lineRule="auto"/>
        <w:ind w:left="1021"/>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Изменения и дополнения:</w:t>
      </w:r>
    </w:p>
    <w:p w:rsidR="00F037C4" w:rsidRPr="00F037C4" w:rsidRDefault="00F037C4" w:rsidP="00F037C4">
      <w:pPr>
        <w:spacing w:after="0" w:line="240" w:lineRule="auto"/>
        <w:ind w:left="1134"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Закон Республики Беларусь от 7 февраля 2023 г. № 248-З (Национальный правовой Интернет-портал Республики Беларусь, 09.02.2023, 2/2968) &lt;H12300248&gt; - внесены изменения и дополнения, вступившие в силу 10 февраля 2023 г., за исключением изменений и дополнений, которые вступят в силу со дня формирования Всебелорусского народного собрания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1</w:t>
      </w:r>
      <w:r w:rsidRPr="00F037C4">
        <w:rPr>
          <w:rFonts w:ascii="Times New Roman" w:eastAsia="Times New Roman" w:hAnsi="Times New Roman" w:cs="Times New Roman"/>
          <w:b/>
          <w:bCs/>
          <w:caps/>
          <w:color w:val="000000"/>
          <w:sz w:val="27"/>
          <w:szCs w:val="27"/>
          <w:lang w:eastAsia="ru-RU"/>
        </w:rPr>
        <w:br/>
        <w:t>ОБЩИЕ ПОЛОЖЕНИЯ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 Государственная служба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 Система государственной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Система государственной службы включает в себя следующие виды: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государственная гражданская служба;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военная служба;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служба в военизированных организациях.</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 Основные принципы государственной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Государственная служба основывается на следующих принципах: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верховенства Конституции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служения народу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приоритета прав и свобод человека и гражданина, гарантий их реализации;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законности;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профессионализма и компетентности государственных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открытости и прозрачности;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равного доступа граждан к любым государственным должностям в соответствии с их способностями, профессиональной подготовкой;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эффективности;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стабильности государственной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экономической, социальной и правовой защищенности государственных служащих.</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 Государственная гражданская служба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Гражданам Республики Беларусь, проходящим гражданскую службу, присваиваются классы государственных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 Военная служба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Гражданам Республики Беларусь, проходящим военную службу, присваиваются воинские звания.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Отношения, связанные с поступлением, прохождением, прекращением военной службы, регулируются специальными законодательными актами.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 Служба в военизированных организациях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Гражданам Республики Беларусь, проходящим службу в военизированных организациях, присваиваются специальные звания.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 Государственный орган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8. Государственная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В соответствии с видами государственной службы к государственным должностям относятся: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 государственные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2.2. воинские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2.3. должности начальствующего и рядового состава военизированных организаций.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w:t>
      </w:r>
      <w:r w:rsidRPr="00F037C4">
        <w:rPr>
          <w:rFonts w:ascii="Times New Roman" w:eastAsia="Times New Roman" w:hAnsi="Times New Roman" w:cs="Times New Roman"/>
          <w:color w:val="000000"/>
          <w:sz w:val="27"/>
          <w:szCs w:val="27"/>
          <w:lang w:eastAsia="ru-RU"/>
        </w:rPr>
        <w:lastRenderedPageBreak/>
        <w:t>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9. Государственный служащий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10. Сфера действия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11. Кадровые реестры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2. В кадровые реестры включаются высшие государственные должности Республики Беларусь, государственные должности руководителей </w:t>
      </w:r>
      <w:r w:rsidRPr="00F037C4">
        <w:rPr>
          <w:rFonts w:ascii="Times New Roman" w:eastAsia="Times New Roman" w:hAnsi="Times New Roman" w:cs="Times New Roman"/>
          <w:color w:val="000000"/>
          <w:sz w:val="27"/>
          <w:szCs w:val="27"/>
          <w:lang w:eastAsia="ru-RU"/>
        </w:rPr>
        <w:lastRenderedPageBreak/>
        <w:t>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12. Порядок ведения кадровых реестров, формирования и проверки сведений о кандидатах на должности, включенные в кадровые реестры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Ведение кадровых реестров включает в себя: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определение должностей, включаемых в кадровые реестры;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сбор и изучение сведений о кандидатах на должности, включенные в кадровые реестры;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учет лиц, занимающих должности, включенные в кадровые реестры, в том числе путем ведения электронных баз данных;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мониторинг качественного состава кадровых реестров.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2</w:t>
      </w:r>
      <w:r w:rsidRPr="00F037C4">
        <w:rPr>
          <w:rFonts w:ascii="Times New Roman" w:eastAsia="Times New Roman" w:hAnsi="Times New Roman" w:cs="Times New Roman"/>
          <w:b/>
          <w:bCs/>
          <w:caps/>
          <w:color w:val="000000"/>
          <w:sz w:val="27"/>
          <w:szCs w:val="27"/>
          <w:lang w:eastAsia="ru-RU"/>
        </w:rPr>
        <w:br/>
        <w:t>ГРАЖДАНСКАЯ СЛУЖБА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13. Правовая основа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Правовую основу гражданской службы составляют Конституция Республики Беларусь, настоящий Закон и иные законодательные акты.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14. Государственная гражданская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К государственным органам, в которых предусмотрены гражданские должности, относятся: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 Палата представителей и Совет Республики Национального собрания Республики Беларусь и их секретариаты;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2.2. Совет Министров Республики Беларусь и его Аппарат;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2.3. Конституционный Суд Республики Беларусь и его Секретариат, Верховный Суд Республики Беларусь, иные суды общей юрисдикции и их аппараты;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2.5. Генеральная прокуратура, территориальные и транспортные прокуратуры;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2.6. органы Комитета государственного контроля, Национальный банк, Центральная избирательная комиссия и ее аппарат;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2.7. министерства, иные республиканские органы государственного управления, их территориальные органы (подразделения);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2.8. таможенные органы;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2.9. дипломатические представительства, консульские учреждения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2.10. местные Советы депутатов и их аппараты, местные исполнительные и распорядительные органы;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2.11. иные государственные органы.</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15. Государственный гражданский служащий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w:t>
      </w:r>
      <w:r w:rsidRPr="00F037C4">
        <w:rPr>
          <w:rFonts w:ascii="Times New Roman" w:eastAsia="Times New Roman" w:hAnsi="Times New Roman" w:cs="Times New Roman"/>
          <w:color w:val="000000"/>
          <w:sz w:val="27"/>
          <w:szCs w:val="27"/>
          <w:lang w:eastAsia="ru-RU"/>
        </w:rPr>
        <w:lastRenderedPageBreak/>
        <w:t>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16. Реестр гражданских должностей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Реестр гражданских должностей определяется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17. Классы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Каждой гражданской должности соответствует определенный класс гражданского служащего (далее – класс).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5. При поступлении на гражданскую службу гражданина, имеющего классный чин, персональное звание, дипломатический ранг, квалификационный </w:t>
      </w:r>
      <w:r w:rsidRPr="00F037C4">
        <w:rPr>
          <w:rFonts w:ascii="Times New Roman" w:eastAsia="Times New Roman" w:hAnsi="Times New Roman" w:cs="Times New Roman"/>
          <w:color w:val="000000"/>
          <w:sz w:val="27"/>
          <w:szCs w:val="27"/>
          <w:lang w:eastAsia="ru-RU"/>
        </w:rPr>
        <w:lastRenderedPageBreak/>
        <w:t>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О присвоенном классе вносится запись в трудовую книжку гражданского служащего.</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18. Личное дело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19. Служебное удостоверение и нагрудный знак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20. Кадровая служба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Кадровая служба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ведет кадровый реестр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организует подбор кандидатов на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обеспечивает формирование резервов кадров, организацию работы с ними и их эффективное использование;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участвует в работе комиссии по противодействию коррупции;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ведет личные дела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консультирует гражданских служащих по вопросам прохождения ими гражданской службы в государственном органе;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вносит предложения по совершенствованию организационной структуры и штатного расписания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выполняет в пределах своей компетенции иные функции, предусмотренные настоящим Законом и иными актами законодательства.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21. Резервы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 государственных органах формируются резерв руководящих кадров и другие резервы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Включение гражданских служащих и иных граждан в резервы кадров осуществляется с их согласия.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22. Права гражданских служащих и иных граждан, включенных в резерв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Гражданские служащие, включенные в резерв руководящих кадров, имеют право: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23. Исключение из резерва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Основаниями для исключения гражданских служащих и иных граждан из резерва кадров являются: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заявление об исключении из резерва кадров по собственному желанию;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1.4. смерть, объявление умершим или признание безвестно отсутствующим в установленном законодательством порядке;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наличие не погашенной или не снятой в установленном порядке судимости;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1.8. увольнение, кадровые перемещения и другие обстоятельства, исключающие возможность пребывания в резерве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Решение об исключении гражданских служащих и иных граждан из резерва кадров принимается руководителем государственного органа.</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3</w:t>
      </w:r>
      <w:r w:rsidRPr="00F037C4">
        <w:rPr>
          <w:rFonts w:ascii="Times New Roman" w:eastAsia="Times New Roman" w:hAnsi="Times New Roman" w:cs="Times New Roman"/>
          <w:b/>
          <w:bCs/>
          <w:caps/>
          <w:color w:val="000000"/>
          <w:sz w:val="27"/>
          <w:szCs w:val="27"/>
          <w:lang w:eastAsia="ru-RU"/>
        </w:rPr>
        <w:br/>
        <w:t>ПРАВОВОЕ ПОЛОЖЕНИЕ ГРАЖДАНСКОГО СЛУЖАЩЕГО</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24. Права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Гражданский служащий имеет право 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письменное закрепление своих служебных обязанностей и создание надлежащих условий для их исполнения;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посещение в установленном порядке для исполнения служебных обязанностей государственных органов и иных организаций;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повышение в гражданской должности с учетом квалификации, способностей и результатов работы;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1.8. участие в конкурсе на занятие вакантной гражданской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1.11. проведение по его требованию служебного расследования для опровержения сведений, порочащих его честь и достоинство;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1.12. уважение личного достоинства, справедливое и уважительное отношение к себе со стороны руководителей, иных должностных лиц и граждан;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1.13. отказ от выполнения поручения, если оно противоречит законодательству;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1.14. свободу объединений, за исключением случаев, предусмотренных Конституцией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1.15. здоровые и безопасные условия труда;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1.16. отставку по основаниям, предусмотренным настоящим Законом;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1.17. государственное социальное страхование, пенсионное обеспечение.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Гражданский служащий имеет иные права, предусмотренные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25. Обязанности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Гражданский служащий обязан: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исполнять служебные обязанности в пределах полномочий, предоставленных ему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обеспечивать соблюдение и защиту прав и законных интересов граждан и организаций;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исполнять в установленном законодательством порядке приказы (распоряжения) руководителя, изданные в пределах его компетенции;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не допускать действий и поступков, дискредитирующих гражданскую службу и несовместимых с занятием гражданской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1.11. поддерживать необходимый уровень квалификации для эффективного исполнения своих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1.12. соблюдать Общие требования служебной этики государственных гражданских служащих согласно приложению;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Законодательными актами могут быть установлены иные обязанности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26. Ограничения, связанные с гражданской службой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Гражданский служащий не вправе: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принимать участие в забастовках;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1.4. принимать без согласия Президента Республики Беларусь государственные награды иностранных государств;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27. Публикации и выступления гражданских служащих, связанные с исполнением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4</w:t>
      </w:r>
      <w:r w:rsidRPr="00F037C4">
        <w:rPr>
          <w:rFonts w:ascii="Times New Roman" w:eastAsia="Times New Roman" w:hAnsi="Times New Roman" w:cs="Times New Roman"/>
          <w:b/>
          <w:bCs/>
          <w:caps/>
          <w:color w:val="000000"/>
          <w:sz w:val="27"/>
          <w:szCs w:val="27"/>
          <w:lang w:eastAsia="ru-RU"/>
        </w:rPr>
        <w:br/>
        <w:t>ПОСТУПЛЕНИЕ НА ГРАЖДАНСКУЮ СЛУЖБУ</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lastRenderedPageBreak/>
        <w:t>Статья 28. Право на поступление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29. Документы и сведения, представляемые при поступлении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При поступлении на гражданскую службу гражданин представляет: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личное заявление;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анкету для поступления на гражданскую службу по форме, установленной Советом Министров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трудовую книжку, за исключением впервые поступающих на работу;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документы об образовании;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декларацию о доходах и имуществе;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1.8. иные документы в случаях, предусмотренных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30. Квалификационные требования, предъявляемые при поступлении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Квалификационными требованиями, предъявляемыми при поступлении на гражданскую службу, являются: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владение государственными языками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знание Конституции Республики Беларусь, законодательных актов применительно к исполнению соответствующих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31. Порядок поступления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32. Конкурс на занятие гражданской должности. Конкурсная комиссия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Занятие гражданской должности может осуществляться на конкурсной основе.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Конкурс проводится соответствующим государственным органом, имеющим вакантные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Конкурс может быть открытым или закрытым.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 Решение конкурсной комиссии является основанием для назначения либо отказа в назначении на гражданскую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10. Положение о проведении конкурса утверждается Советом Министров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Конкурсная комиссия: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выносит заключение с рекомендацией о назначении либо отказе в назначении на гражданскую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рекомендует гражданских служащих и иных лиц, принявших участие в конкурсе, для зачисления в резерв кадров.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Состав и порядок работы конкурсной комиссии определяются руководителем государственного органа.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33. Квалификационный экзамен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Сдача квалификационного экзамена не является безусловным основанием для назначения на гражданскую должность.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34. Предварительное испытание при поступлении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При поступлении на гражданскую службу по соглашению сторон может устанавливаться предварительное испытание на срок до трех месяцев.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Предварительное испытание не устанавливается: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4.1. при поступлении на гражданскую службу путем утверждения или избрания либо по конкурсу;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4.2. для выпускников учреждений образования, распределенных, направленных на работу в государственные органы;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4.3. при назначении на гражданскую должность временных работников на срок до четырех месяцев;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4.4. при переводе на работу к другому нанимателю;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4.5. в других случаях, предусмотренных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5. Каждая из сторон вправе расторгнуть контракт (срочный трудовой договор) с предварительным испытанием: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до истечения срока предварительного испытания, предупредив об этом другую сторону письменно за три дня;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день истечения срока предварительного испытания.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35. Контракт. Заключение контракта с гражданским служащим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С гражданами, поступающими на гражданскую службу, заключается контракт на срок от одного года до пяти лет.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Типовая форма контракта с гражданским служащим устанавливается Советом Министров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36. Содержание и условия контракта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Контракт должен содержать в качестве обязательных следующие сведения и условия: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дату подписания контракта;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место работы с указанием структурного подразделения;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гражданскую должность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срок действия контракта;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основные права, обязанности и ответственность сторон;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1.7. режим труда и отдыха;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1.8. оплату труда.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37. Прекращение контракта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Контракт прекращается в случаях, предусмотренных пунктом 1 статьи 46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38. Основания для отказа в приеме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Гражданин не может быть принят на гражданскую службу в случаях: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признания его в установленном законом порядке недееспособным или ограниченно дееспособным;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лишения его судом права занимать гражданскую должность в течение определенного времени;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несоответствия квалификационным требованиям, предъявляемым к гражданам для занятия соответствующих гражданских должностей;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1.8. представления заведомо недостоверных сведений, необходимых для занятия гражданской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1.10. </w:t>
      </w:r>
      <w:proofErr w:type="spellStart"/>
      <w:r w:rsidRPr="00F037C4">
        <w:rPr>
          <w:rFonts w:ascii="Times New Roman" w:eastAsia="Times New Roman" w:hAnsi="Times New Roman" w:cs="Times New Roman"/>
          <w:color w:val="000000"/>
          <w:sz w:val="27"/>
          <w:szCs w:val="27"/>
          <w:lang w:eastAsia="ru-RU"/>
        </w:rPr>
        <w:t>неподписания</w:t>
      </w:r>
      <w:proofErr w:type="spellEnd"/>
      <w:r w:rsidRPr="00F037C4">
        <w:rPr>
          <w:rFonts w:ascii="Times New Roman" w:eastAsia="Times New Roman" w:hAnsi="Times New Roman" w:cs="Times New Roman"/>
          <w:color w:val="000000"/>
          <w:sz w:val="27"/>
          <w:szCs w:val="27"/>
          <w:lang w:eastAsia="ru-RU"/>
        </w:rPr>
        <w:t xml:space="preserve"> им обязательства, предусмотренного статьей 16 Закона Республики Беларусь «О борьбе с коррупцией»;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1.14. признания его не прошедшим военную службу по призыву, не имея на то законных оснований;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1.15. в иных случаях, предусмотренных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Гражданину по его просьбе представляется в письменной форме информация о причинах отказа в принятии на гражданскую службу.</w:t>
      </w:r>
    </w:p>
    <w:p w:rsidR="00F037C4" w:rsidRPr="00F037C4" w:rsidRDefault="00F037C4" w:rsidP="00F037C4">
      <w:pPr>
        <w:spacing w:before="180" w:after="0" w:line="240" w:lineRule="auto"/>
        <w:ind w:firstLine="720"/>
        <w:jc w:val="both"/>
        <w:rPr>
          <w:rFonts w:ascii="Times New Roman" w:eastAsia="Times New Roman" w:hAnsi="Times New Roman" w:cs="Times New Roman"/>
          <w:color w:val="000000"/>
          <w:sz w:val="20"/>
          <w:szCs w:val="20"/>
          <w:lang w:eastAsia="ru-RU"/>
        </w:rPr>
      </w:pPr>
      <w:r w:rsidRPr="00F037C4">
        <w:rPr>
          <w:rFonts w:ascii="Times New Roman" w:eastAsia="Times New Roman" w:hAnsi="Times New Roman" w:cs="Times New Roman"/>
          <w:color w:val="000000"/>
          <w:sz w:val="20"/>
          <w:szCs w:val="20"/>
          <w:lang w:eastAsia="ru-RU"/>
        </w:rPr>
        <w:t>Примечание. Для целей настоящего Закона термин «свойственники» применяется в значении, определенном Законом Республики Беларусь от 15 июля 2015 г. № 305-З «О борьбе с коррупцией».</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5</w:t>
      </w:r>
      <w:r w:rsidRPr="00F037C4">
        <w:rPr>
          <w:rFonts w:ascii="Times New Roman" w:eastAsia="Times New Roman" w:hAnsi="Times New Roman" w:cs="Times New Roman"/>
          <w:b/>
          <w:bCs/>
          <w:caps/>
          <w:color w:val="000000"/>
          <w:sz w:val="27"/>
          <w:szCs w:val="27"/>
          <w:lang w:eastAsia="ru-RU"/>
        </w:rPr>
        <w:br/>
        <w:t>ПРОХОЖДЕНИЕ ГРАЖДАНСКОЙ СЛУЖБЫ</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39. Присяга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40. Подготовка, переподготовка, повышение квалификации, стажировка и самообразование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2. Подготовка, переподготовка, повышение квалификации и стажировка гражданских служащих осуществляются в соответствии с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Гражданские служащие проходят повышение квалификации или стажировку, как правило, один раз в три года, но не реже одного раза в пять лет.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41. Аттестация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Аттестацию не проходят: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3.2. гражданские служащие, пребывающие в данной гражданской должности менее одного года;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3.3. беременные женщины.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Аттестации не подлежат гражданские служащие, занимающие гражданские должности путем избрания.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Положение о проведении аттестации гражданских служащих утверждается Советом Министров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42. Служебная командировка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При направлении в служебную командировку гражданские служащие пользуются правом бронирования мест в гостиницах и на все виды транспорта.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43. Служебная командировка за границу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44. Перевод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w:t>
      </w:r>
      <w:r w:rsidRPr="00F037C4">
        <w:rPr>
          <w:rFonts w:ascii="Times New Roman" w:eastAsia="Times New Roman" w:hAnsi="Times New Roman" w:cs="Times New Roman"/>
          <w:color w:val="000000"/>
          <w:sz w:val="27"/>
          <w:szCs w:val="27"/>
          <w:lang w:eastAsia="ru-RU"/>
        </w:rPr>
        <w:lastRenderedPageBreak/>
        <w:t>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Запрещается перевод гражданского служащего на гражданскую должность, работа на которой противопоказана ему по состоянию здоровья.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 письменного согласия гражданского служащего на срок до шести месяцев в течение календарного года;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Положения настоящего пункта не распространяются на гражданских служащих, занимающих гражданские должности путем избрания.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w:t>
      </w:r>
      <w:proofErr w:type="spellStart"/>
      <w:r w:rsidRPr="00F037C4">
        <w:rPr>
          <w:rFonts w:ascii="Times New Roman" w:eastAsia="Times New Roman" w:hAnsi="Times New Roman" w:cs="Times New Roman"/>
          <w:color w:val="000000"/>
          <w:sz w:val="27"/>
          <w:szCs w:val="27"/>
          <w:lang w:eastAsia="ru-RU"/>
        </w:rPr>
        <w:t>ознакамливает</w:t>
      </w:r>
      <w:proofErr w:type="spellEnd"/>
      <w:r w:rsidRPr="00F037C4">
        <w:rPr>
          <w:rFonts w:ascii="Times New Roman" w:eastAsia="Times New Roman" w:hAnsi="Times New Roman" w:cs="Times New Roman"/>
          <w:color w:val="000000"/>
          <w:sz w:val="27"/>
          <w:szCs w:val="27"/>
          <w:lang w:eastAsia="ru-RU"/>
        </w:rPr>
        <w:t xml:space="preserve">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w:t>
      </w:r>
      <w:r w:rsidRPr="00F037C4">
        <w:rPr>
          <w:rFonts w:ascii="Times New Roman" w:eastAsia="Times New Roman" w:hAnsi="Times New Roman" w:cs="Times New Roman"/>
          <w:color w:val="000000"/>
          <w:sz w:val="27"/>
          <w:szCs w:val="27"/>
          <w:lang w:eastAsia="ru-RU"/>
        </w:rPr>
        <w:lastRenderedPageBreak/>
        <w:t>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w:t>
      </w:r>
      <w:r w:rsidRPr="00F037C4">
        <w:rPr>
          <w:rFonts w:ascii="Times New Roman" w:eastAsia="Times New Roman" w:hAnsi="Times New Roman" w:cs="Times New Roman"/>
          <w:color w:val="000000"/>
          <w:sz w:val="27"/>
          <w:szCs w:val="27"/>
          <w:vertAlign w:val="superscript"/>
          <w:lang w:eastAsia="ru-RU"/>
        </w:rPr>
        <w:t>1</w:t>
      </w:r>
      <w:r w:rsidRPr="00F037C4">
        <w:rPr>
          <w:rFonts w:ascii="Times New Roman" w:eastAsia="Times New Roman" w:hAnsi="Times New Roman" w:cs="Times New Roman"/>
          <w:color w:val="000000"/>
          <w:sz w:val="27"/>
          <w:szCs w:val="27"/>
          <w:lang w:eastAsia="ru-RU"/>
        </w:rPr>
        <w:t>. В случаях и на условиях, предусмотренных законодательными актами, допускается временный перевод гражданского служащего с его письменного согласия в другой государственный орган.</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Гражданскому служащему при переводе предоставляются гарантии и компенсации в соответствии с законодательством о труде.</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45. Рабочее время, время отдыха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6</w:t>
      </w:r>
      <w:r w:rsidRPr="00F037C4">
        <w:rPr>
          <w:rFonts w:ascii="Times New Roman" w:eastAsia="Times New Roman" w:hAnsi="Times New Roman" w:cs="Times New Roman"/>
          <w:b/>
          <w:bCs/>
          <w:caps/>
          <w:color w:val="000000"/>
          <w:sz w:val="27"/>
          <w:szCs w:val="27"/>
          <w:lang w:eastAsia="ru-RU"/>
        </w:rPr>
        <w:br/>
        <w:t>ПРЕКРАЩЕНИЕ ГРАЖДАНСКОЙ СЛУЖБЫ</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46. Основания для прекращения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Гражданская служба прекращается в случаях: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достижения гражданским служащим предельного возраста, установленного для пребывания на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истечения срока, досрочного прекращения полномочий на гражданской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несоблюдения ограничений, связанных с гражданской службой;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разглашения государственных секретов и иной охраняемой законодательством тайны;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отказа от принесения присяги;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1.7. нарушения требований законодательства при приеме на гражданскую службу;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1.8. отставки;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1.9. грубого нарушения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1.10. совершения проступка, несовместимого с нахождением на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1.12. неудовлетворительного результата предварительного испытания;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47. Предельный возраст пребывания на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48. Отставка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2. Основаниями для отставки гражданского служащего являются: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2.2. состояние здоровья, препятствующее исполнению служебных обязанностей (при наличии медицинского заключения).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Право на отставку может быть реализовано только один раз.</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7</w:t>
      </w:r>
      <w:r w:rsidRPr="00F037C4">
        <w:rPr>
          <w:rFonts w:ascii="Times New Roman" w:eastAsia="Times New Roman" w:hAnsi="Times New Roman" w:cs="Times New Roman"/>
          <w:b/>
          <w:bCs/>
          <w:caps/>
          <w:color w:val="000000"/>
          <w:sz w:val="27"/>
          <w:szCs w:val="27"/>
          <w:lang w:eastAsia="ru-RU"/>
        </w:rP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С лицами, назначаемыми на гражданские должности Президентом Республики Беларусь, контракт не заключается.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lastRenderedPageBreak/>
        <w:t>Статья 51. Дополнительные полномочия гражданских служащих, занимающих высшие государственные должности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w:t>
      </w:r>
      <w:proofErr w:type="spellStart"/>
      <w:r w:rsidRPr="00F037C4">
        <w:rPr>
          <w:rFonts w:ascii="Times New Roman" w:eastAsia="Times New Roman" w:hAnsi="Times New Roman" w:cs="Times New Roman"/>
          <w:color w:val="000000"/>
          <w:sz w:val="27"/>
          <w:szCs w:val="27"/>
          <w:lang w:eastAsia="ru-RU"/>
        </w:rPr>
        <w:t>необеспечения</w:t>
      </w:r>
      <w:proofErr w:type="spellEnd"/>
      <w:r w:rsidRPr="00F037C4">
        <w:rPr>
          <w:rFonts w:ascii="Times New Roman" w:eastAsia="Times New Roman" w:hAnsi="Times New Roman" w:cs="Times New Roman"/>
          <w:color w:val="000000"/>
          <w:sz w:val="27"/>
          <w:szCs w:val="27"/>
          <w:lang w:eastAsia="ru-RU"/>
        </w:rPr>
        <w:t xml:space="preserve">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Руководители государственных органов и иных организаций: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2.2. самостоятельны в выборе форм и методов реализации поручения об устранении недостатков;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lastRenderedPageBreak/>
        <w:t>Статья 52. Аттестация лиц, занимающих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lastRenderedPageBreak/>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8</w:t>
      </w:r>
      <w:r w:rsidRPr="00F037C4">
        <w:rPr>
          <w:rFonts w:ascii="Times New Roman" w:eastAsia="Times New Roman" w:hAnsi="Times New Roman" w:cs="Times New Roman"/>
          <w:b/>
          <w:bCs/>
          <w:caps/>
          <w:color w:val="000000"/>
          <w:sz w:val="27"/>
          <w:szCs w:val="27"/>
          <w:lang w:eastAsia="ru-RU"/>
        </w:rPr>
        <w:br/>
        <w:t>СТАЖ ГРАЖДАНСКОЙ СЛУЖБЫ</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58. Стаж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В стаж гражданской службы включаются периоды: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1.2. военной службы на воинских должностях, подлежащих замещению офицерами, в государственных органах;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службы на должностях среднего, старшего и высшего начальствующего состава в государственных органах;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В стаж гражданской службы засчитываются периоды: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не более пяти лет – для иных лиц, назначенных на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не более пяти лет – для иных лиц, назначенных на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59. Учет и исчисление стажа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 Стаж гражданской службы учитывается при: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установлении надбавки за выслугу лет;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определении продолжительности дополнительного трудового отпуска;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выходе в отставку;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назначении пенсии и ежемесячного денежного содержания.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Стаж гражданской службы для целей настоящего Закона исчисляется в полных годах.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Исчисление стажа гражданской службы производится в календарном порядке.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Периоды трудовой деятельности, включаемые (засчитываемые) в стаж гражданской службы, суммируются независимо от сроков перерыва в работе.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Споры, связанные с исчислением стажа гражданской службы, рассматриваются в соответствии с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Порядок и условия исчисления стажа гражданской службы устанавливаются Советом Министров Республики Беларусь.</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9</w:t>
      </w:r>
      <w:r w:rsidRPr="00F037C4">
        <w:rPr>
          <w:rFonts w:ascii="Times New Roman" w:eastAsia="Times New Roman" w:hAnsi="Times New Roman" w:cs="Times New Roman"/>
          <w:b/>
          <w:bCs/>
          <w:caps/>
          <w:color w:val="000000"/>
          <w:sz w:val="27"/>
          <w:szCs w:val="27"/>
          <w:lang w:eastAsia="ru-RU"/>
        </w:rPr>
        <w:br/>
        <w:t>МАТЕРИАЛЬНОЕ И СОЦИАЛЬНОЕ ОБЕСПЕЧЕНИЕ ГРАЖДАНСКИХ СЛУЖАЩИХ</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60. Гарантии материального и социального обеспечения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условия труда, обеспечивающие надлежащее исполнение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трудовые и социальные отпуска;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1.7. право на медицинское обслуживание в организациях здравоохранения в порядке, установленном актами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w:t>
      </w:r>
      <w:proofErr w:type="spellStart"/>
      <w:r w:rsidRPr="00F037C4">
        <w:rPr>
          <w:rFonts w:ascii="Times New Roman" w:eastAsia="Times New Roman" w:hAnsi="Times New Roman" w:cs="Times New Roman"/>
          <w:color w:val="000000"/>
          <w:sz w:val="27"/>
          <w:szCs w:val="27"/>
          <w:lang w:eastAsia="ru-RU"/>
        </w:rPr>
        <w:t>удочерителям</w:t>
      </w:r>
      <w:proofErr w:type="spellEnd"/>
      <w:r w:rsidRPr="00F037C4">
        <w:rPr>
          <w:rFonts w:ascii="Times New Roman" w:eastAsia="Times New Roman" w:hAnsi="Times New Roman" w:cs="Times New Roman"/>
          <w:color w:val="000000"/>
          <w:sz w:val="27"/>
          <w:szCs w:val="27"/>
          <w:lang w:eastAsia="ru-RU"/>
        </w:rPr>
        <w:t>),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w:t>
      </w:r>
      <w:r w:rsidRPr="00F037C4">
        <w:rPr>
          <w:rFonts w:ascii="Times New Roman" w:eastAsia="Times New Roman" w:hAnsi="Times New Roman" w:cs="Times New Roman"/>
          <w:color w:val="000000"/>
          <w:sz w:val="27"/>
          <w:szCs w:val="27"/>
          <w:lang w:eastAsia="ru-RU"/>
        </w:rPr>
        <w:lastRenderedPageBreak/>
        <w:t>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Обращение за единовременным пособием может осуществляться не позднее шести месяцев с момента выдачи свидетельства о смерти.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61. Заработная плата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Размер базового оклада устанавливается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w:t>
      </w:r>
      <w:r w:rsidRPr="00F037C4">
        <w:rPr>
          <w:rFonts w:ascii="Times New Roman" w:eastAsia="Times New Roman" w:hAnsi="Times New Roman" w:cs="Times New Roman"/>
          <w:color w:val="000000"/>
          <w:sz w:val="27"/>
          <w:szCs w:val="27"/>
          <w:lang w:eastAsia="ru-RU"/>
        </w:rPr>
        <w:lastRenderedPageBreak/>
        <w:t>квалификации, степени ответственности и сложности выполняемых гражданскими служащими функций.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Размеры должностных коэффициентов устанавливаются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 Гражданскому служащему устанавливается ежемесячная надбавка за выслугу лет при наличии стажа гражданской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8.1. от 0,5 до 1 года – в размере 10 процентов расчетного должностного оклада;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8.2. от 1 года до 3 лет – в размере 20 процентов расчетного должностного оклада;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8.3. от 3 до 8 лет – в размере 25 процентов расчетного должностного оклада;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8.4. от 8 до 15 лет – в размере 30 процентов расчетного должностного оклада;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8.5. от 15 до 20 лет – в размере 35 процентов расчетного должностного оклада;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8.6. от 20 лет – в размере 40 процентов расчетного должностного оклада.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9. Гражданскому служащему, имеющему ученую степень, устанавливается ежемесячная надбавка: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9.1. за ученую степень кандидата наук – в размере 5 процентов расчетного должностного оклада;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9.2. за ученую степень доктора наук – в размере 10 процентов расчетного должностного оклада.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62. Поощрение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объявлением благодарности;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занесением на Доску почета;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награждением Почетной грамотой (грамотой);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награждением ценным подарком или деньгами (денежным вознаграждением).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Основания и порядок поощрения гражданских служащих устанавливаются локальными правовыми актами государственных органов.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63. Право гражданского служащего на трудовой и социальный отпуска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Гражданскому служащему предоставляются социальные отпуска в соответствии с законодательством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выплачивается выходное пособие в соответствии с законодательством о труде, если иное не предусмотрено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65. Гарантии гражданским служащим в связи с переездом на работу в другую местность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Гражданские служащие в случае их переезда в другую местность в связи с назначением (избранием) на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w:t>
      </w:r>
      <w:r w:rsidRPr="00F037C4">
        <w:rPr>
          <w:rFonts w:ascii="Times New Roman" w:eastAsia="Times New Roman" w:hAnsi="Times New Roman" w:cs="Times New Roman"/>
          <w:color w:val="000000"/>
          <w:sz w:val="27"/>
          <w:szCs w:val="27"/>
          <w:lang w:eastAsia="ru-RU"/>
        </w:rPr>
        <w:lastRenderedPageBreak/>
        <w:t>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Решения о предоставлении гражданским служащим в соответствии с подпунктом 1.1 пункта 1 настоящей статьи арендного жилья принимаются: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66. Выходное пособие гражданским служащим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Гражданским служащим выплачивается выходное пособие в размере трех среднемесячных заработков при: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досрочном расторжении контракта в связи с невыполнением или ненадлежащим выполнением его условий по вине нанимателя;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выходе в отставку.</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67. Пенсионное обеспечение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68. Право гражданских служащих на пенсию за выслугу лет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w:t>
      </w:r>
      <w:r w:rsidRPr="00F037C4">
        <w:rPr>
          <w:rFonts w:ascii="Times New Roman" w:eastAsia="Times New Roman" w:hAnsi="Times New Roman" w:cs="Times New Roman"/>
          <w:color w:val="000000"/>
          <w:sz w:val="27"/>
          <w:szCs w:val="27"/>
          <w:lang w:eastAsia="ru-RU"/>
        </w:rPr>
        <w:lastRenderedPageBreak/>
        <w:t>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sidRPr="00F037C4">
        <w:rPr>
          <w:rFonts w:ascii="Times New Roman" w:eastAsia="Times New Roman" w:hAnsi="Times New Roman" w:cs="Times New Roman"/>
          <w:color w:val="000000"/>
          <w:sz w:val="27"/>
          <w:szCs w:val="27"/>
          <w:vertAlign w:val="superscript"/>
          <w:lang w:eastAsia="ru-RU"/>
        </w:rPr>
        <w:t>5</w:t>
      </w:r>
      <w:r w:rsidRPr="00F037C4">
        <w:rPr>
          <w:rFonts w:ascii="Times New Roman" w:eastAsia="Times New Roman" w:hAnsi="Times New Roman" w:cs="Times New Roman"/>
          <w:color w:val="000000"/>
          <w:sz w:val="27"/>
          <w:szCs w:val="27"/>
          <w:lang w:eastAsia="ru-RU"/>
        </w:rPr>
        <w:t>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69. Порядок назначения, выплаты и финансирования расходов на выплату пенсии за выслугу лет</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70. Особенности социального обеспечения отдельных категорий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10</w:t>
      </w:r>
      <w:r w:rsidRPr="00F037C4">
        <w:rPr>
          <w:rFonts w:ascii="Times New Roman" w:eastAsia="Times New Roman" w:hAnsi="Times New Roman" w:cs="Times New Roman"/>
          <w:b/>
          <w:bCs/>
          <w:caps/>
          <w:color w:val="000000"/>
          <w:sz w:val="27"/>
          <w:szCs w:val="27"/>
          <w:lang w:eastAsia="ru-RU"/>
        </w:rPr>
        <w:br/>
        <w:t>ОТВЕТСТВЕННОСТЬ ЗА НАРУШЕНИЕ ЗАКОНОДАТЕЛЬСТВА О ГРАЖДАНСКОЙ СЛУЖБЕ</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71. Основания для ответственности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72. Служебная дисциплина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Служебная дисциплина обеспечивается: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2.1. личной ответственностью гражданских служащих за исполнение своих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2.4. поддержанием гражданскими служащими уровня квалификации, необходимого для исполнения своих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2.5. формированием у гражданских служащих необходимых деловых и личностных качеств.</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73. Дисциплинарная ответственность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замечание;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выговор;</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строгий выговор;</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предупреждение о неполном служебном соответствии;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лишение полностью или частично стимулирующих выплат на срок до 12 месяцев;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К гражданским служащим могут применяться иные меры дисциплинарного взыскания, предусмотренные законодательством.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74. Особенности ответственности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w:t>
      </w:r>
      <w:r w:rsidRPr="00F037C4">
        <w:rPr>
          <w:rFonts w:ascii="Times New Roman" w:eastAsia="Times New Roman" w:hAnsi="Times New Roman" w:cs="Times New Roman"/>
          <w:color w:val="000000"/>
          <w:sz w:val="27"/>
          <w:szCs w:val="27"/>
          <w:lang w:eastAsia="ru-RU"/>
        </w:rPr>
        <w:lastRenderedPageBreak/>
        <w:t>(распоряжение),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11</w:t>
      </w:r>
      <w:r w:rsidRPr="00F037C4">
        <w:rPr>
          <w:rFonts w:ascii="Times New Roman" w:eastAsia="Times New Roman" w:hAnsi="Times New Roman" w:cs="Times New Roman"/>
          <w:b/>
          <w:bCs/>
          <w:caps/>
          <w:color w:val="000000"/>
          <w:sz w:val="27"/>
          <w:szCs w:val="27"/>
          <w:lang w:eastAsia="ru-RU"/>
        </w:rPr>
        <w:br/>
        <w:t>ЗАКЛЮЧИТЕЛЬНЫЕ ПОЛОЖЕНИЯ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75. Внесение изменений в законы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Из части пятой статьи 53 Закона Республики Беларусь от 17 апреля 1992 г. № 1596-XII «О пенсионном обеспечении» цифры «3</w:t>
      </w:r>
      <w:r w:rsidRPr="00F037C4">
        <w:rPr>
          <w:rFonts w:ascii="Times New Roman" w:eastAsia="Times New Roman" w:hAnsi="Times New Roman" w:cs="Times New Roman"/>
          <w:color w:val="000000"/>
          <w:sz w:val="27"/>
          <w:szCs w:val="27"/>
          <w:vertAlign w:val="superscript"/>
          <w:lang w:eastAsia="ru-RU"/>
        </w:rPr>
        <w:t>1</w:t>
      </w:r>
      <w:r w:rsidRPr="00F037C4">
        <w:rPr>
          <w:rFonts w:ascii="Times New Roman" w:eastAsia="Times New Roman" w:hAnsi="Times New Roman" w:cs="Times New Roman"/>
          <w:color w:val="000000"/>
          <w:sz w:val="27"/>
          <w:szCs w:val="27"/>
          <w:lang w:eastAsia="ru-RU"/>
        </w:rPr>
        <w:t>,» исключить.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Внести в Закон Республики Беларусь от 18 мая 2004 г. № 288-З «О государственных наградах Республики Беларусь» следующие изменения: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абзац второй части первой статьи 18 после слова «государственной» дополнить словом «гражданской»;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статье 20:</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из части четвертой слова «должностные лица таможенных органов, прокурорские работники,» исключить;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после части четвертой дополнить статью частью следующего содержания: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часть вторую после абзаца двенадцатого дополнить абзацем следующего содержания: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части третьей: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абзацах втором, третьем, пятом–десятом и двенадцатом слово «тринадцатым» заменить словом «четырнадцатым»;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в абзаце четвертом слово «тринадцатым» заменить словами «двенадцатым и четырнадцатым»;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после абзаца двенадцатого дополнить часть абзацем следующего содержания: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части четвертой: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абзаце втором слово «тринадцатым» заменить словами «двенадцатым и четырнадцатым»;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после абзаца третьего дополнить часть абзацем следующего содержания: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Внести в Кодекс Республики Беларусь о судоустройстве и статусе судей от 29 июня 2006 г. следующие изменения: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статью 66 изложить в следующей редакции:</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lang w:eastAsia="ru-RU"/>
        </w:rPr>
        <w:t>«</w:t>
      </w:r>
      <w:r w:rsidRPr="00F037C4">
        <w:rPr>
          <w:rFonts w:ascii="Times New Roman" w:eastAsia="Times New Roman" w:hAnsi="Times New Roman" w:cs="Times New Roman"/>
          <w:b/>
          <w:bCs/>
          <w:color w:val="000000"/>
          <w:sz w:val="27"/>
          <w:szCs w:val="27"/>
          <w:lang w:eastAsia="ru-RU"/>
        </w:rPr>
        <w:t>Статья 66. Статус судьи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Особенности статуса судьи определяются Конституцией Республики Беларусь, настоящим Кодексом и иными законодательными актами.</w:t>
      </w:r>
      <w:r w:rsidRPr="00F037C4">
        <w:rPr>
          <w:rFonts w:ascii="Times New Roman" w:eastAsia="Times New Roman" w:hAnsi="Times New Roman" w:cs="Times New Roman"/>
          <w:color w:val="000000"/>
          <w:sz w:val="27"/>
          <w:lang w:eastAsia="ru-RU"/>
        </w:rPr>
        <w:t>»</w:t>
      </w:r>
      <w:r w:rsidRPr="00F037C4">
        <w:rPr>
          <w:rFonts w:ascii="Times New Roman" w:eastAsia="Times New Roman" w:hAnsi="Times New Roman" w:cs="Times New Roman"/>
          <w:color w:val="000000"/>
          <w:sz w:val="27"/>
          <w:szCs w:val="27"/>
          <w:lang w:eastAsia="ru-RU"/>
        </w:rPr>
        <w:t>;</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часть первую статьи 70 и абзац второй статьи 116 после слова «государственной» дополнить словом «гражданской»;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статье 81:</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части третью и пятую после слова «государственной» дополнить словом «гражданской»;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часть четвертую после слов «государственные» и «государственной» дополнить соответственно словами «гражданские» и «гражданской»;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часть вторую статьи 85 после слова «класс» дополнить словами «1-го и 2-го рангов»;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статье 87:</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части первую и вторую изложить в следующей редакции: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«Для судей судов Республики Беларусь устанавливаются следующие квалификационные классы: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высший квалификационный класс 1-го ранга;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высший квалификационный класс 2-го ранга;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первый квалификационный класс;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второй квалификационный класс;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третий квалификационный класс;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четвертый квалификационный класс;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пятый квалификационный класс.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Квалификационные классы присваиваются: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первый и второй квалификационные классы – судьям Верховного Суда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второй, третий, четвертый и пятый квалификационные классы – судьям районных (городских) и специализированных судов.»;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часть пятую исключить;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статье 108:</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части первой: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абзацы девятый и десятый после слова «государственной» дополнить словом «гражданской»;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части четвертой: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абзацы четвертый, девятый и двенадцатый после слова «государственной» дополнить словом «гражданской»;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часть четвертую статьи 174 после слова «государственными» дополнить словом «гражданскими».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Внести в Жилищный кодекс Республики Беларусь от 28 августа 2012 г. следующие изменения: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абзац второй пункта 1 статьи 111 изложить в следующей редакции: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часть первую пункта 1 статьи 112 после слова «занимающих» дополнить словом «государственные».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Внести в Закон Республики Беларусь от 7 мая 2021 г. № 99-З «О защите персональных данных» следующие изменения: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абзац одиннадцатый статьи 6 изложить в следующей редакции: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целях назначения и выплаты пенсий, ежемесячного денежного содержания отдельным категориям государственных служащих, пособий;»;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пункт 2 статьи 8 после абзаца третьего дополнить абзацем следующего содержания: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целях назначения и выплаты пенсий, ежемесячного денежного содержания отдельным категориям государственных служащих;».</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76. Признание утратившими силу законов и отдельных положений законов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Признать утратившими силу: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Закон Республики Беларусь от 14 июня 2003 г. № 204-З «О государственной службе в Республике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Статью 1 Закона Республики Беларусь от 30 мая 2013 г. № 28-З «О внесении изменений и дополнений в некоторые законы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Пункт 7 статьи 47 Закона Республики Беларусь от 15 июля 2015 г. № 305-З «О борьбе с коррупцией».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14. Статью 7 Закона Республики Беларусь от 9 января 2017 г. № 14-З «О внесении изменений и дополнений в некоторые законы Республики Беларусь».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Статью 2 Закона Республики Беларусь от 18 июля 2019 г. № 219-З «Об изменении законов».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77. Переходные положения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сохраняется – если его перерасчет в соответствии с настоящим Законом влечет его уменьшение;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пересматривается по нормам настоящего Закона – если его перерасчет влечет его увеличение.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78. Меры по реализации положений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Совету Министров Республики Беларусь обеспечить приведение актов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принять иные меры по реализации положений настоящего Закона.</w:t>
      </w:r>
    </w:p>
    <w:p w:rsidR="00F037C4" w:rsidRPr="00F037C4" w:rsidRDefault="00F037C4" w:rsidP="00F037C4">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Статья 79. Вступление в силу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Настоящий Закон вступает в силу в следующем порядке: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статьи 16, 17, 19, пункт 2 статьи 30, статьи 35, 58, 59, 67–69, абзацы одиннадцатый – двадцать восьмой пункта 4 статьи 75, статья 76, пункты 2–4 статьи 77 – с 1 января 2023 г.;</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иные положения – после официального опубликования настоящего Закона.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w:t>
      </w:r>
    </w:p>
    <w:tbl>
      <w:tblPr>
        <w:tblW w:w="11783" w:type="dxa"/>
        <w:tblCellMar>
          <w:left w:w="0" w:type="dxa"/>
          <w:right w:w="0" w:type="dxa"/>
        </w:tblCellMar>
        <w:tblLook w:val="04A0"/>
      </w:tblPr>
      <w:tblGrid>
        <w:gridCol w:w="5891"/>
        <w:gridCol w:w="5892"/>
      </w:tblGrid>
      <w:tr w:rsidR="00F037C4" w:rsidRPr="00F037C4" w:rsidTr="00F037C4">
        <w:tc>
          <w:tcPr>
            <w:tcW w:w="5881" w:type="dxa"/>
            <w:tcMar>
              <w:top w:w="0" w:type="dxa"/>
              <w:left w:w="6" w:type="dxa"/>
              <w:bottom w:w="0" w:type="dxa"/>
              <w:right w:w="6" w:type="dxa"/>
            </w:tcMar>
            <w:vAlign w:val="bottom"/>
            <w:hideMark/>
          </w:tcPr>
          <w:p w:rsidR="00F037C4" w:rsidRPr="00F037C4" w:rsidRDefault="00F037C4" w:rsidP="00F037C4">
            <w:pPr>
              <w:spacing w:after="0" w:line="240" w:lineRule="auto"/>
              <w:rPr>
                <w:rFonts w:ascii="Times New Roman" w:eastAsia="Times New Roman" w:hAnsi="Times New Roman" w:cs="Times New Roman"/>
                <w:sz w:val="24"/>
                <w:szCs w:val="24"/>
                <w:lang w:eastAsia="ru-RU"/>
              </w:rPr>
            </w:pPr>
            <w:r w:rsidRPr="00F037C4">
              <w:rPr>
                <w:rFonts w:ascii="Times New Roman" w:eastAsia="Times New Roman" w:hAnsi="Times New Roman" w:cs="Times New Roman"/>
                <w:b/>
                <w:bCs/>
                <w:lang w:eastAsia="ru-RU"/>
              </w:rPr>
              <w:t>Президент Республики Беларусь</w:t>
            </w:r>
          </w:p>
        </w:tc>
        <w:tc>
          <w:tcPr>
            <w:tcW w:w="5881" w:type="dxa"/>
            <w:tcMar>
              <w:top w:w="0" w:type="dxa"/>
              <w:left w:w="6" w:type="dxa"/>
              <w:bottom w:w="0" w:type="dxa"/>
              <w:right w:w="6" w:type="dxa"/>
            </w:tcMar>
            <w:vAlign w:val="bottom"/>
            <w:hideMark/>
          </w:tcPr>
          <w:p w:rsidR="00F037C4" w:rsidRPr="00F037C4" w:rsidRDefault="00F037C4" w:rsidP="00F037C4">
            <w:pPr>
              <w:spacing w:after="0" w:line="240" w:lineRule="auto"/>
              <w:jc w:val="right"/>
              <w:rPr>
                <w:rFonts w:ascii="Times New Roman" w:eastAsia="Times New Roman" w:hAnsi="Times New Roman" w:cs="Times New Roman"/>
                <w:sz w:val="24"/>
                <w:szCs w:val="24"/>
                <w:lang w:eastAsia="ru-RU"/>
              </w:rPr>
            </w:pPr>
            <w:r w:rsidRPr="00F037C4">
              <w:rPr>
                <w:rFonts w:ascii="Times New Roman" w:eastAsia="Times New Roman" w:hAnsi="Times New Roman" w:cs="Times New Roman"/>
                <w:b/>
                <w:bCs/>
                <w:lang w:eastAsia="ru-RU"/>
              </w:rPr>
              <w:t>А.Лукашенко</w:t>
            </w:r>
          </w:p>
        </w:tc>
      </w:tr>
    </w:tbl>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w:t>
      </w:r>
    </w:p>
    <w:tbl>
      <w:tblPr>
        <w:tblW w:w="11783" w:type="dxa"/>
        <w:tblCellMar>
          <w:left w:w="0" w:type="dxa"/>
          <w:right w:w="0" w:type="dxa"/>
        </w:tblCellMar>
        <w:tblLook w:val="04A0"/>
      </w:tblPr>
      <w:tblGrid>
        <w:gridCol w:w="7955"/>
        <w:gridCol w:w="3828"/>
      </w:tblGrid>
      <w:tr w:rsidR="00F037C4" w:rsidRPr="00F037C4" w:rsidTr="00F037C4">
        <w:tc>
          <w:tcPr>
            <w:tcW w:w="7941" w:type="dxa"/>
            <w:tcMar>
              <w:top w:w="0" w:type="dxa"/>
              <w:left w:w="6" w:type="dxa"/>
              <w:bottom w:w="0" w:type="dxa"/>
              <w:right w:w="6" w:type="dxa"/>
            </w:tcMar>
            <w:hideMark/>
          </w:tcPr>
          <w:p w:rsidR="00F037C4" w:rsidRPr="00F037C4" w:rsidRDefault="00F037C4" w:rsidP="00F037C4">
            <w:pPr>
              <w:spacing w:after="0" w:line="240" w:lineRule="auto"/>
              <w:ind w:firstLine="567"/>
              <w:jc w:val="both"/>
              <w:rPr>
                <w:rFonts w:ascii="Times New Roman" w:eastAsia="Times New Roman" w:hAnsi="Times New Roman" w:cs="Times New Roman"/>
                <w:sz w:val="24"/>
                <w:szCs w:val="24"/>
                <w:lang w:eastAsia="ru-RU"/>
              </w:rPr>
            </w:pPr>
            <w:r w:rsidRPr="00F037C4">
              <w:rPr>
                <w:rFonts w:ascii="Times New Roman" w:eastAsia="Times New Roman" w:hAnsi="Times New Roman" w:cs="Times New Roman"/>
                <w:sz w:val="24"/>
                <w:szCs w:val="24"/>
                <w:lang w:eastAsia="ru-RU"/>
              </w:rPr>
              <w:t> </w:t>
            </w:r>
          </w:p>
        </w:tc>
        <w:tc>
          <w:tcPr>
            <w:tcW w:w="3822" w:type="dxa"/>
            <w:tcMar>
              <w:top w:w="0" w:type="dxa"/>
              <w:left w:w="6" w:type="dxa"/>
              <w:bottom w:w="0" w:type="dxa"/>
              <w:right w:w="6" w:type="dxa"/>
            </w:tcMar>
            <w:hideMark/>
          </w:tcPr>
          <w:p w:rsidR="00F037C4" w:rsidRPr="00F037C4" w:rsidRDefault="00F037C4" w:rsidP="00F037C4">
            <w:pPr>
              <w:spacing w:after="28" w:line="240" w:lineRule="auto"/>
              <w:rPr>
                <w:rFonts w:ascii="Times New Roman" w:eastAsia="Times New Roman" w:hAnsi="Times New Roman" w:cs="Times New Roman"/>
                <w:lang w:eastAsia="ru-RU"/>
              </w:rPr>
            </w:pPr>
            <w:r w:rsidRPr="00F037C4">
              <w:rPr>
                <w:rFonts w:ascii="Times New Roman" w:eastAsia="Times New Roman" w:hAnsi="Times New Roman" w:cs="Times New Roman"/>
                <w:lang w:eastAsia="ru-RU"/>
              </w:rPr>
              <w:t>Приложение</w:t>
            </w:r>
          </w:p>
          <w:p w:rsidR="00F037C4" w:rsidRPr="00F037C4" w:rsidRDefault="00F037C4" w:rsidP="00F037C4">
            <w:pPr>
              <w:spacing w:after="0" w:line="240" w:lineRule="auto"/>
              <w:rPr>
                <w:rFonts w:ascii="Times New Roman" w:eastAsia="Times New Roman" w:hAnsi="Times New Roman" w:cs="Times New Roman"/>
                <w:lang w:eastAsia="ru-RU"/>
              </w:rPr>
            </w:pPr>
            <w:r w:rsidRPr="00F037C4">
              <w:rPr>
                <w:rFonts w:ascii="Times New Roman" w:eastAsia="Times New Roman" w:hAnsi="Times New Roman" w:cs="Times New Roman"/>
                <w:lang w:eastAsia="ru-RU"/>
              </w:rPr>
              <w:t>к Закону Республики Беларусь</w:t>
            </w:r>
            <w:r w:rsidRPr="00F037C4">
              <w:rPr>
                <w:rFonts w:ascii="Times New Roman" w:eastAsia="Times New Roman" w:hAnsi="Times New Roman" w:cs="Times New Roman"/>
                <w:lang w:eastAsia="ru-RU"/>
              </w:rPr>
              <w:br/>
              <w:t>«О государственной службе»</w:t>
            </w:r>
          </w:p>
        </w:tc>
      </w:tr>
    </w:tbl>
    <w:p w:rsidR="00F037C4" w:rsidRPr="00F037C4" w:rsidRDefault="00F037C4" w:rsidP="00F037C4">
      <w:pPr>
        <w:spacing w:before="240" w:after="240" w:line="240" w:lineRule="auto"/>
        <w:rPr>
          <w:rFonts w:ascii="Times New Roman" w:eastAsia="Times New Roman" w:hAnsi="Times New Roman" w:cs="Times New Roman"/>
          <w:b/>
          <w:bCs/>
          <w:color w:val="000000"/>
          <w:sz w:val="27"/>
          <w:szCs w:val="27"/>
          <w:lang w:eastAsia="ru-RU"/>
        </w:rPr>
      </w:pPr>
      <w:r w:rsidRPr="00F037C4">
        <w:rPr>
          <w:rFonts w:ascii="Times New Roman" w:eastAsia="Times New Roman" w:hAnsi="Times New Roman" w:cs="Times New Roman"/>
          <w:b/>
          <w:bCs/>
          <w:color w:val="000000"/>
          <w:sz w:val="27"/>
          <w:szCs w:val="27"/>
          <w:lang w:eastAsia="ru-RU"/>
        </w:rPr>
        <w:t>ОБЩИЕ ТРЕБОВАНИЯ</w:t>
      </w:r>
      <w:r w:rsidRPr="00F037C4">
        <w:rPr>
          <w:rFonts w:ascii="Times New Roman" w:eastAsia="Times New Roman" w:hAnsi="Times New Roman" w:cs="Times New Roman"/>
          <w:b/>
          <w:bCs/>
          <w:color w:val="000000"/>
          <w:sz w:val="27"/>
          <w:szCs w:val="27"/>
          <w:lang w:eastAsia="ru-RU"/>
        </w:rPr>
        <w:br/>
        <w:t>служебной этики государственных гражданских служащих</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1</w:t>
      </w:r>
      <w:r w:rsidRPr="00F037C4">
        <w:rPr>
          <w:rFonts w:ascii="Times New Roman" w:eastAsia="Times New Roman" w:hAnsi="Times New Roman" w:cs="Times New Roman"/>
          <w:b/>
          <w:bCs/>
          <w:caps/>
          <w:color w:val="000000"/>
          <w:sz w:val="27"/>
          <w:szCs w:val="27"/>
          <w:lang w:eastAsia="ru-RU"/>
        </w:rPr>
        <w:br/>
        <w:t>ОБЩИЕ ПОЛОЖЕНИЯ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3. Гражданский служащий обязан принимать все необходимые меры для соблюдения настоящих Общих требований служебной этики.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2</w:t>
      </w:r>
      <w:r w:rsidRPr="00F037C4">
        <w:rPr>
          <w:rFonts w:ascii="Times New Roman" w:eastAsia="Times New Roman" w:hAnsi="Times New Roman" w:cs="Times New Roman"/>
          <w:b/>
          <w:bCs/>
          <w:caps/>
          <w:color w:val="000000"/>
          <w:sz w:val="27"/>
          <w:szCs w:val="27"/>
          <w:lang w:eastAsia="ru-RU"/>
        </w:rPr>
        <w:br/>
        <w:t>СЛУЖЕБНАЯ ЭТИКА ГРАЖДАНСКИХ СЛУЖАЩИХ</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 При исполнении служебных обязанностей гражданские служащие должны: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6.1. содействовать укреплению политической и экономической стабильности в стране, единению белорусского народа;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6.2. своими действиями укреплять авторитет гражданской службы, не допускать действий, способных ее дискредитировать;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6.3. сохранять и укреплять доверие и уважение граждан и общества к государственной власти, в том числе к гражданской службе;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6.5. соблюдать установленный порядок предотвращения и урегулирования конфликта интересов;</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6.6. использовать конструктивную критику для устранения недостатков и улучшения своей деятельности;</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6.7. неукоснительно соблюдать служебную дисциплину;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6.8. непрерывно совершенствовать свои деловые и личностные качества;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6.11. не вмешиваться в деятельность лиц, причастных к принятию решений по вопросам, затрагивающим личные интересы гражданского служащего;</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6.13. бережно и бескорыстно относиться к вверенным материальным ресурсам, рационально и эффективно их использовать.</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 Во взаимоотношениях с коллегами гражданские служащие обязаны:</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7.1. основываться на принципах взаимоуважения и профессионального взаимодействия;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7.2. поддерживать благоприятный нравственно-психологический климат в коллективе;</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3</w:t>
      </w:r>
      <w:r w:rsidRPr="00F037C4">
        <w:rPr>
          <w:rFonts w:ascii="Times New Roman" w:eastAsia="Times New Roman" w:hAnsi="Times New Roman" w:cs="Times New Roman"/>
          <w:b/>
          <w:bCs/>
          <w:caps/>
          <w:color w:val="000000"/>
          <w:sz w:val="27"/>
          <w:szCs w:val="27"/>
          <w:lang w:eastAsia="ru-RU"/>
        </w:rPr>
        <w:br/>
        <w:t>ВНЕШНИЙ ВИД И КУЛЬТУРА РЕЧИ ГРАЖДАНСКИХ СЛУЖАЩИХ ПРИ ИСПОЛНЕНИИ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lastRenderedPageBreak/>
        <w:t>Гражданские служащие должны придерживаться делового стиля в одежде в период исполнения служебных обязанностей.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4</w:t>
      </w:r>
      <w:r w:rsidRPr="00F037C4">
        <w:rPr>
          <w:rFonts w:ascii="Times New Roman" w:eastAsia="Times New Roman" w:hAnsi="Times New Roman" w:cs="Times New Roman"/>
          <w:b/>
          <w:bCs/>
          <w:caps/>
          <w:color w:val="000000"/>
          <w:sz w:val="27"/>
          <w:szCs w:val="27"/>
          <w:lang w:eastAsia="ru-RU"/>
        </w:rPr>
        <w:br/>
        <w:t>ВЗАИМОДЕЙСТВИЕ СО СРЕДСТВАМИ МАССОВОЙ ИНФОРМАЦИИ И ИСПОЛЬЗОВАНИЕ СОЦИАЛЬНЫХ СЕТЕЙ</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w:t>
      </w:r>
      <w:proofErr w:type="spellStart"/>
      <w:r w:rsidRPr="00F037C4">
        <w:rPr>
          <w:rFonts w:ascii="Times New Roman" w:eastAsia="Times New Roman" w:hAnsi="Times New Roman" w:cs="Times New Roman"/>
          <w:color w:val="000000"/>
          <w:sz w:val="27"/>
          <w:szCs w:val="27"/>
          <w:lang w:eastAsia="ru-RU"/>
        </w:rPr>
        <w:t>аккаунтов</w:t>
      </w:r>
      <w:proofErr w:type="spellEnd"/>
      <w:r w:rsidRPr="00F037C4">
        <w:rPr>
          <w:rFonts w:ascii="Times New Roman" w:eastAsia="Times New Roman" w:hAnsi="Times New Roman" w:cs="Times New Roman"/>
          <w:color w:val="000000"/>
          <w:sz w:val="27"/>
          <w:szCs w:val="27"/>
          <w:lang w:eastAsia="ru-RU"/>
        </w:rPr>
        <w:t xml:space="preserve">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xml:space="preserve">14. Гражданские служащие при ведении личных </w:t>
      </w:r>
      <w:proofErr w:type="spellStart"/>
      <w:r w:rsidRPr="00F037C4">
        <w:rPr>
          <w:rFonts w:ascii="Times New Roman" w:eastAsia="Times New Roman" w:hAnsi="Times New Roman" w:cs="Times New Roman"/>
          <w:color w:val="000000"/>
          <w:sz w:val="27"/>
          <w:szCs w:val="27"/>
          <w:lang w:eastAsia="ru-RU"/>
        </w:rPr>
        <w:t>аккаунтов</w:t>
      </w:r>
      <w:proofErr w:type="spellEnd"/>
      <w:r w:rsidRPr="00F037C4">
        <w:rPr>
          <w:rFonts w:ascii="Times New Roman" w:eastAsia="Times New Roman" w:hAnsi="Times New Roman" w:cs="Times New Roman"/>
          <w:color w:val="000000"/>
          <w:sz w:val="27"/>
          <w:szCs w:val="27"/>
          <w:lang w:eastAsia="ru-RU"/>
        </w:rPr>
        <w:t xml:space="preserve">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5</w:t>
      </w:r>
      <w:r w:rsidRPr="00F037C4">
        <w:rPr>
          <w:rFonts w:ascii="Times New Roman" w:eastAsia="Times New Roman" w:hAnsi="Times New Roman" w:cs="Times New Roman"/>
          <w:b/>
          <w:bCs/>
          <w:caps/>
          <w:color w:val="000000"/>
          <w:sz w:val="27"/>
          <w:szCs w:val="27"/>
          <w:lang w:eastAsia="ru-RU"/>
        </w:rPr>
        <w:br/>
        <w:t>ПОВЕДЕНИЕ ГРАЖДАНСКИХ СЛУЖАЩИХ ВО ВНЕСЛУЖЕБНОЕ ВРЕМЯ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15. Гражданские служащие должны следовать высоким нравственным принципам и нормам поведения.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16. Гражданские служащие призваны личным примером формировать в обществе уважительное отношение к закону.</w:t>
      </w:r>
    </w:p>
    <w:p w:rsidR="00F037C4" w:rsidRPr="00F037C4" w:rsidRDefault="00F037C4" w:rsidP="00F037C4">
      <w:pPr>
        <w:spacing w:before="240" w:after="240" w:line="240" w:lineRule="auto"/>
        <w:jc w:val="center"/>
        <w:rPr>
          <w:rFonts w:ascii="Times New Roman" w:eastAsia="Times New Roman" w:hAnsi="Times New Roman" w:cs="Times New Roman"/>
          <w:b/>
          <w:bCs/>
          <w:caps/>
          <w:color w:val="000000"/>
          <w:sz w:val="27"/>
          <w:szCs w:val="27"/>
          <w:lang w:eastAsia="ru-RU"/>
        </w:rPr>
      </w:pPr>
      <w:r w:rsidRPr="00F037C4">
        <w:rPr>
          <w:rFonts w:ascii="Times New Roman" w:eastAsia="Times New Roman" w:hAnsi="Times New Roman" w:cs="Times New Roman"/>
          <w:b/>
          <w:bCs/>
          <w:caps/>
          <w:color w:val="000000"/>
          <w:sz w:val="27"/>
          <w:szCs w:val="27"/>
          <w:lang w:eastAsia="ru-RU"/>
        </w:rPr>
        <w:t>ГЛАВА 6</w:t>
      </w:r>
      <w:r w:rsidRPr="00F037C4">
        <w:rPr>
          <w:rFonts w:ascii="Times New Roman" w:eastAsia="Times New Roman" w:hAnsi="Times New Roman" w:cs="Times New Roman"/>
          <w:b/>
          <w:bCs/>
          <w:caps/>
          <w:color w:val="000000"/>
          <w:sz w:val="27"/>
          <w:szCs w:val="27"/>
          <w:lang w:eastAsia="ru-RU"/>
        </w:rPr>
        <w:br/>
        <w:t>ЗАКЛЮЧИТЕЛЬНЫЕ ПОЛОЖЕНИЯ</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F037C4" w:rsidRPr="00F037C4" w:rsidRDefault="00F037C4" w:rsidP="00F037C4">
      <w:pPr>
        <w:spacing w:after="0" w:line="240" w:lineRule="auto"/>
        <w:ind w:firstLine="567"/>
        <w:jc w:val="both"/>
        <w:rPr>
          <w:rFonts w:ascii="Times New Roman" w:eastAsia="Times New Roman" w:hAnsi="Times New Roman" w:cs="Times New Roman"/>
          <w:color w:val="000000"/>
          <w:sz w:val="27"/>
          <w:szCs w:val="27"/>
          <w:lang w:eastAsia="ru-RU"/>
        </w:rPr>
      </w:pPr>
      <w:r w:rsidRPr="00F037C4">
        <w:rPr>
          <w:rFonts w:ascii="Times New Roman" w:eastAsia="Times New Roman" w:hAnsi="Times New Roman" w:cs="Times New Roman"/>
          <w:color w:val="000000"/>
          <w:sz w:val="27"/>
          <w:szCs w:val="27"/>
          <w:lang w:eastAsia="ru-RU"/>
        </w:rPr>
        <w:t> </w:t>
      </w:r>
    </w:p>
    <w:p w:rsidR="00353DA8" w:rsidRDefault="00353DA8"/>
    <w:sectPr w:rsidR="00353DA8" w:rsidSect="00353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F037C4"/>
    <w:rsid w:val="00353DA8"/>
    <w:rsid w:val="00F0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037C4"/>
  </w:style>
  <w:style w:type="paragraph" w:customStyle="1" w:styleId="newncpi">
    <w:name w:val="newncpi"/>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F037C4"/>
  </w:style>
  <w:style w:type="character" w:customStyle="1" w:styleId="number">
    <w:name w:val="number"/>
    <w:basedOn w:val="a0"/>
    <w:rsid w:val="00F037C4"/>
  </w:style>
  <w:style w:type="paragraph" w:customStyle="1" w:styleId="titlencpi">
    <w:name w:val="titlencpi"/>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F037C4"/>
  </w:style>
  <w:style w:type="character" w:customStyle="1" w:styleId="post">
    <w:name w:val="post"/>
    <w:basedOn w:val="a0"/>
    <w:rsid w:val="00F037C4"/>
  </w:style>
  <w:style w:type="character" w:customStyle="1" w:styleId="pers">
    <w:name w:val="pers"/>
    <w:basedOn w:val="a0"/>
    <w:rsid w:val="00F037C4"/>
  </w:style>
  <w:style w:type="paragraph" w:customStyle="1" w:styleId="append1">
    <w:name w:val="append1"/>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F03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3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19088</Words>
  <Characters>108803</Characters>
  <Application>Microsoft Office Word</Application>
  <DocSecurity>0</DocSecurity>
  <Lines>906</Lines>
  <Paragraphs>255</Paragraphs>
  <ScaleCrop>false</ScaleCrop>
  <Company>Reanimator Extreme Edition</Company>
  <LinksUpToDate>false</LinksUpToDate>
  <CharactersWithSpaces>127636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2023-09-15T13:23:00Z</dcterms:created>
  <dcterms:modified xsi:type="dcterms:W3CDTF">2023-09-15T13:23:00Z</dcterms:modified>
</cp:coreProperties>
</file>