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5E" w:rsidRPr="008F33F0" w:rsidRDefault="00FF165E" w:rsidP="00FF165E">
      <w:pPr>
        <w:tabs>
          <w:tab w:val="left" w:pos="180"/>
          <w:tab w:val="left" w:pos="1080"/>
        </w:tabs>
        <w:ind w:right="-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8F33F0">
        <w:rPr>
          <w:rStyle w:val="a3"/>
          <w:i/>
          <w:iCs/>
          <w:color w:val="FF0000"/>
          <w:sz w:val="30"/>
          <w:szCs w:val="30"/>
        </w:rPr>
        <w:t>Административная процедура</w:t>
      </w:r>
      <w:r w:rsidRPr="008F33F0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 xml:space="preserve"> № 3.7</w:t>
      </w:r>
    </w:p>
    <w:p w:rsidR="00CE1194" w:rsidRPr="00CE1194" w:rsidRDefault="00CE1194" w:rsidP="00CE1194">
      <w:pPr>
        <w:pStyle w:val="a4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E1194">
        <w:rPr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</w:t>
      </w:r>
      <w:r w:rsidRPr="00CE1194">
        <w:rPr>
          <w:b/>
          <w:i/>
          <w:color w:val="FF0000"/>
          <w:sz w:val="28"/>
          <w:szCs w:val="28"/>
          <w:shd w:val="clear" w:color="auto" w:fill="FFFFFF"/>
        </w:rPr>
        <w:t> </w:t>
      </w:r>
      <w:hyperlink r:id="rId5" w:anchor="&amp;Article=22" w:history="1">
        <w:r w:rsidRPr="00CE1194">
          <w:rPr>
            <w:rStyle w:val="a6"/>
            <w:b/>
            <w:i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статье 22</w:t>
        </w:r>
      </w:hyperlink>
      <w:r w:rsidRPr="00CE1194">
        <w:rPr>
          <w:b/>
          <w:i/>
          <w:color w:val="FF0000"/>
          <w:sz w:val="28"/>
          <w:szCs w:val="28"/>
          <w:shd w:val="clear" w:color="auto" w:fill="FFFFFF"/>
        </w:rPr>
        <w:t> </w:t>
      </w:r>
      <w:r w:rsidRPr="00CE1194">
        <w:rPr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Закона Республики Беларусь от 17 апреля 1992 г. № 1594-XII «О </w:t>
      </w:r>
      <w:proofErr w:type="spellStart"/>
      <w:r w:rsidRPr="00CE1194">
        <w:rPr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ветеранах»</w:t>
      </w:r>
      <w:proofErr w:type="spellEnd"/>
    </w:p>
    <w:p w:rsidR="00FF165E" w:rsidRPr="00FF165E" w:rsidRDefault="00FF165E" w:rsidP="00FF165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FF165E">
        <w:rPr>
          <w:b/>
          <w:bCs/>
          <w:color w:val="000000"/>
          <w:sz w:val="28"/>
          <w:szCs w:val="28"/>
          <w:u w:val="single"/>
        </w:rPr>
        <w:t xml:space="preserve">Документы и (или) сведения, представляемые </w:t>
      </w:r>
      <w:bookmarkStart w:id="0" w:name="_GoBack"/>
      <w:bookmarkEnd w:id="0"/>
      <w:r w:rsidRPr="00FF165E">
        <w:rPr>
          <w:b/>
          <w:bCs/>
          <w:color w:val="000000"/>
          <w:sz w:val="28"/>
          <w:szCs w:val="28"/>
          <w:u w:val="single"/>
        </w:rPr>
        <w:t>гражданином для осуществления административной процедуры:</w:t>
      </w:r>
    </w:p>
    <w:p w:rsidR="00FF165E" w:rsidRPr="00FF165E" w:rsidRDefault="008F33F0" w:rsidP="00FF165E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165E" w:rsidRPr="00FF165E">
        <w:rPr>
          <w:rFonts w:ascii="Times New Roman" w:hAnsi="Times New Roman" w:cs="Times New Roman"/>
          <w:sz w:val="28"/>
          <w:szCs w:val="28"/>
        </w:rPr>
        <w:t>аявление;</w:t>
      </w:r>
    </w:p>
    <w:p w:rsidR="00FF165E" w:rsidRPr="00FF165E" w:rsidRDefault="00FF165E" w:rsidP="00FF165E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личность.</w:t>
      </w:r>
    </w:p>
    <w:p w:rsidR="00FF165E" w:rsidRPr="00FF165E" w:rsidRDefault="00FF165E" w:rsidP="00FF165E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FF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65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Размер платы, взимаемый при осуществлении административной процедуры:</w:t>
      </w:r>
      <w:r w:rsidRPr="00FF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5E" w:rsidRPr="00FF165E" w:rsidRDefault="00FF165E" w:rsidP="00FF165E">
      <w:pPr>
        <w:pStyle w:val="a5"/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 w:rsidRPr="00FF165E">
        <w:rPr>
          <w:sz w:val="28"/>
          <w:szCs w:val="28"/>
        </w:rPr>
        <w:t>бесплатно</w:t>
      </w:r>
    </w:p>
    <w:p w:rsidR="00FF165E" w:rsidRPr="00FF165E" w:rsidRDefault="00FF165E" w:rsidP="00FF165E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165E" w:rsidRPr="00FF165E" w:rsidRDefault="00FF165E" w:rsidP="00FF165E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16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Максимальный срок осуществления административной процедуры: </w:t>
      </w:r>
    </w:p>
    <w:p w:rsidR="00FF165E" w:rsidRPr="00FF165E" w:rsidRDefault="00FF165E" w:rsidP="00FF165E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F165E">
        <w:rPr>
          <w:sz w:val="28"/>
          <w:szCs w:val="28"/>
        </w:rPr>
        <w:t>5 рабочих дней со дня подачи заявления.</w:t>
      </w:r>
    </w:p>
    <w:p w:rsidR="00FF165E" w:rsidRPr="00FF165E" w:rsidRDefault="00FF165E" w:rsidP="00FF165E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165E" w:rsidRPr="00FF165E" w:rsidRDefault="00FF165E" w:rsidP="00FF165E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16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FF165E" w:rsidRPr="00FF165E" w:rsidRDefault="00FF165E" w:rsidP="00FF165E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F165E">
        <w:rPr>
          <w:color w:val="000000"/>
          <w:sz w:val="28"/>
          <w:szCs w:val="28"/>
        </w:rPr>
        <w:t>на срок выплаты пенсии по случаю потери кормильца.</w:t>
      </w:r>
    </w:p>
    <w:p w:rsidR="00FF165E" w:rsidRPr="00FF165E" w:rsidRDefault="00FF165E" w:rsidP="00FF165E">
      <w:pPr>
        <w:pStyle w:val="a5"/>
        <w:ind w:left="0"/>
        <w:jc w:val="both"/>
        <w:rPr>
          <w:sz w:val="28"/>
          <w:szCs w:val="28"/>
        </w:rPr>
      </w:pPr>
    </w:p>
    <w:p w:rsidR="00FF165E" w:rsidRPr="00FF165E" w:rsidRDefault="00FF165E" w:rsidP="00FF165E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F165E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506EEC" w:rsidRDefault="00FF165E" w:rsidP="00FF165E">
      <w:pPr>
        <w:pStyle w:val="a4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FF165E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</w:t>
      </w:r>
      <w:r w:rsidR="00506EEC">
        <w:rPr>
          <w:sz w:val="28"/>
          <w:szCs w:val="28"/>
        </w:rPr>
        <w:t>изациями по заявлениям граждан»;</w:t>
      </w:r>
    </w:p>
    <w:p w:rsidR="00FF165E" w:rsidRPr="00FF165E" w:rsidRDefault="00506EEC" w:rsidP="00FF165E">
      <w:pPr>
        <w:pStyle w:val="a4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  <w:r w:rsidR="00FF165E" w:rsidRPr="00FF165E">
        <w:rPr>
          <w:sz w:val="28"/>
          <w:szCs w:val="28"/>
        </w:rPr>
        <w:t xml:space="preserve"> </w:t>
      </w:r>
    </w:p>
    <w:p w:rsidR="00E81AF2" w:rsidRPr="00E81AF2" w:rsidRDefault="00E81AF2" w:rsidP="00E81A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AF2">
        <w:rPr>
          <w:rFonts w:ascii="Times New Roman" w:hAnsi="Times New Roman" w:cs="Times New Roman"/>
          <w:b/>
          <w:sz w:val="28"/>
          <w:szCs w:val="28"/>
          <w:u w:val="single"/>
        </w:rPr>
        <w:t>Вышестоящий орган</w:t>
      </w:r>
      <w:r w:rsidRPr="00E81AF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81AF2" w:rsidRPr="00E81AF2" w:rsidRDefault="00E81AF2" w:rsidP="00E81A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Могилевский областной исполнительный комитет</w:t>
      </w:r>
    </w:p>
    <w:p w:rsidR="00E81AF2" w:rsidRPr="00E81AF2" w:rsidRDefault="00E81AF2" w:rsidP="00E81A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E81AF2">
          <w:rPr>
            <w:rFonts w:ascii="Times New Roman" w:hAnsi="Times New Roman" w:cs="Times New Roman"/>
            <w:sz w:val="28"/>
            <w:szCs w:val="28"/>
          </w:rPr>
          <w:t>212030, г</w:t>
        </w:r>
      </w:smartTag>
      <w:r w:rsidRPr="00E81AF2">
        <w:rPr>
          <w:rFonts w:ascii="Times New Roman" w:hAnsi="Times New Roman" w:cs="Times New Roman"/>
          <w:sz w:val="28"/>
          <w:szCs w:val="28"/>
        </w:rPr>
        <w:t>.Могилев, ул.Первомайская, 71</w:t>
      </w:r>
    </w:p>
    <w:p w:rsidR="00E81AF2" w:rsidRPr="00E81AF2" w:rsidRDefault="00E81AF2" w:rsidP="00E81A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режим работы: с 8.00 до 17.00, перерыв с 13.00 до 14.00</w:t>
      </w:r>
    </w:p>
    <w:p w:rsidR="00E81AF2" w:rsidRPr="00331907" w:rsidRDefault="00E81AF2" w:rsidP="00E81AF2">
      <w:pPr>
        <w:spacing w:after="0"/>
        <w:ind w:left="360"/>
        <w:rPr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</w:p>
    <w:p w:rsidR="00E81AF2" w:rsidRPr="00331907" w:rsidRDefault="00E81AF2" w:rsidP="00E81AF2">
      <w:pPr>
        <w:pStyle w:val="a4"/>
        <w:spacing w:after="0"/>
        <w:jc w:val="both"/>
        <w:rPr>
          <w:sz w:val="28"/>
          <w:szCs w:val="28"/>
        </w:rPr>
      </w:pPr>
    </w:p>
    <w:p w:rsidR="00FF165E" w:rsidRPr="00FF165E" w:rsidRDefault="00FF165E" w:rsidP="00FF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5E" w:rsidRPr="00FF165E" w:rsidRDefault="00FF165E" w:rsidP="00FF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65E" w:rsidRPr="00FF165E" w:rsidSect="001C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79EE"/>
    <w:multiLevelType w:val="hybridMultilevel"/>
    <w:tmpl w:val="D7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AE"/>
    <w:rsid w:val="001C1F65"/>
    <w:rsid w:val="00226D08"/>
    <w:rsid w:val="00506EEC"/>
    <w:rsid w:val="008F33F0"/>
    <w:rsid w:val="009B0BAE"/>
    <w:rsid w:val="00AC2E27"/>
    <w:rsid w:val="00CE1194"/>
    <w:rsid w:val="00D05F35"/>
    <w:rsid w:val="00E81AF2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5665BB"/>
  <w15:docId w15:val="{AB435F8D-EDB6-46FC-819F-4AF6A8C6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65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F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1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semiHidden/>
    <w:locked/>
    <w:rsid w:val="00FF165E"/>
  </w:style>
  <w:style w:type="paragraph" w:customStyle="1" w:styleId="table100">
    <w:name w:val="table10"/>
    <w:basedOn w:val="a"/>
    <w:link w:val="table10"/>
    <w:rsid w:val="00FF165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E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alonline.by/webnpa/text.asp?RN=V1920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2022-09-28T11:56:00Z</dcterms:created>
  <dcterms:modified xsi:type="dcterms:W3CDTF">2022-09-28T11:56:00Z</dcterms:modified>
</cp:coreProperties>
</file>