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3108"/>
      </w:tblGrid>
      <w:tr w:rsidR="00A63406" w:rsidRPr="00A63406" w:rsidTr="00A63406">
        <w:trPr>
          <w:divId w:val="761494009"/>
          <w:cantSplit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06" w:rsidRPr="00A63406" w:rsidRDefault="00A63406" w:rsidP="00A63406">
            <w:pPr>
              <w:spacing w:before="160" w:after="1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63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06" w:rsidRPr="00A63406" w:rsidRDefault="00A63406" w:rsidP="00A63406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63406">
              <w:rPr>
                <w:rFonts w:ascii="Times New Roman" w:hAnsi="Times New Roman" w:cs="Times New Roman"/>
                <w:i/>
                <w:iCs/>
              </w:rPr>
              <w:t>УТВЕРЖДЕНО</w:t>
            </w:r>
          </w:p>
          <w:p w:rsidR="00A63406" w:rsidRPr="00A63406" w:rsidRDefault="00593B35" w:rsidP="00A634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hyperlink w:anchor="a1" w:tooltip="+" w:history="1">
              <w:r w:rsidR="00A63406" w:rsidRPr="00A63406">
                <w:rPr>
                  <w:rFonts w:ascii="Times New Roman" w:hAnsi="Times New Roman" w:cs="Times New Roman"/>
                  <w:i/>
                  <w:iCs/>
                  <w:color w:val="0000FF"/>
                  <w:u w:val="single"/>
                </w:rPr>
                <w:t>Постановление</w:t>
              </w:r>
            </w:hyperlink>
            <w:r w:rsidR="00A63406" w:rsidRPr="00A63406">
              <w:rPr>
                <w:rFonts w:ascii="Times New Roman" w:hAnsi="Times New Roman" w:cs="Times New Roman"/>
                <w:i/>
                <w:iCs/>
              </w:rPr>
              <w:br/>
              <w:t>Министерства жилищно-</w:t>
            </w:r>
            <w:r w:rsidR="00A63406" w:rsidRPr="00A63406">
              <w:rPr>
                <w:rFonts w:ascii="Times New Roman" w:hAnsi="Times New Roman" w:cs="Times New Roman"/>
                <w:i/>
                <w:iCs/>
              </w:rPr>
              <w:br/>
              <w:t>коммунального хозяйства</w:t>
            </w:r>
            <w:r w:rsidR="00A63406" w:rsidRPr="00A63406">
              <w:rPr>
                <w:rFonts w:ascii="Times New Roman" w:hAnsi="Times New Roman" w:cs="Times New Roman"/>
                <w:i/>
                <w:iCs/>
              </w:rPr>
              <w:br/>
              <w:t>Республики Беларусь</w:t>
            </w:r>
          </w:p>
          <w:p w:rsidR="00A63406" w:rsidRPr="00A63406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63406">
              <w:rPr>
                <w:rFonts w:ascii="Times New Roman" w:hAnsi="Times New Roman" w:cs="Times New Roman"/>
                <w:i/>
                <w:iCs/>
              </w:rPr>
              <w:t>23.03.2022 № 5</w:t>
            </w:r>
          </w:p>
        </w:tc>
      </w:tr>
    </w:tbl>
    <w:p w:rsidR="00A63406" w:rsidRPr="00A63406" w:rsidRDefault="00A63406" w:rsidP="00A63406">
      <w:pPr>
        <w:spacing w:before="360" w:after="360" w:line="240" w:lineRule="auto"/>
        <w:divId w:val="761494009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a21"/>
      <w:bookmarkEnd w:id="1"/>
      <w:r w:rsidRPr="00A63406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  <w:r w:rsidRPr="00A63406">
        <w:rPr>
          <w:rFonts w:ascii="Times New Roman" w:hAnsi="Times New Roman" w:cs="Times New Roman"/>
          <w:b/>
          <w:bCs/>
          <w:sz w:val="24"/>
          <w:szCs w:val="24"/>
        </w:rPr>
        <w:br/>
        <w:t>административной процедуры, осуществляемой в отношении субъектов хозяйствования, по </w:t>
      </w:r>
      <w:hyperlink r:id="rId4" w:anchor="a657" w:tooltip="+" w:history="1">
        <w:r w:rsidRPr="00A63406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подпункту 16.10.4</w:t>
        </w:r>
      </w:hyperlink>
      <w:r w:rsidRPr="00A63406">
        <w:rPr>
          <w:rFonts w:ascii="Times New Roman" w:hAnsi="Times New Roman" w:cs="Times New Roman"/>
          <w:b/>
          <w:bCs/>
          <w:sz w:val="24"/>
          <w:szCs w:val="24"/>
        </w:rPr>
        <w:t xml:space="preserve"> «Исключение жилого помещения государственного жилищного фонда из состава арендного жилья»</w:t>
      </w:r>
    </w:p>
    <w:p w:rsidR="00A63406" w:rsidRPr="00A63406" w:rsidRDefault="00A63406" w:rsidP="00A63406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63406">
        <w:rPr>
          <w:rFonts w:ascii="Times New Roman" w:hAnsi="Times New Roman" w:cs="Times New Roman"/>
          <w:sz w:val="24"/>
          <w:szCs w:val="24"/>
        </w:rPr>
        <w:t>1. Особенности осуществления административной процедуры:</w:t>
      </w:r>
    </w:p>
    <w:p w:rsidR="00A63406" w:rsidRPr="00A63406" w:rsidRDefault="00A63406" w:rsidP="00A63406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63406">
        <w:rPr>
          <w:rFonts w:ascii="Times New Roman" w:hAnsi="Times New Roman" w:cs="Times New Roman"/>
          <w:sz w:val="24"/>
          <w:szCs w:val="24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:rsidR="00A63406" w:rsidRPr="00A63406" w:rsidRDefault="00A63406" w:rsidP="00A63406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63406">
        <w:rPr>
          <w:rFonts w:ascii="Times New Roman" w:hAnsi="Times New Roman" w:cs="Times New Roman"/>
          <w:sz w:val="24"/>
          <w:szCs w:val="24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:rsidR="00A63406" w:rsidRPr="00A63406" w:rsidRDefault="00A63406" w:rsidP="00A63406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63406">
        <w:rPr>
          <w:rFonts w:ascii="Times New Roman" w:hAnsi="Times New Roman" w:cs="Times New Roman"/>
          <w:sz w:val="24"/>
          <w:szCs w:val="24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A63406" w:rsidRPr="00A63406" w:rsidRDefault="00A63406" w:rsidP="00A63406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63406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5" w:anchor="a1" w:tooltip="+" w:history="1">
        <w:r w:rsidRPr="00A6340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кодекс</w:t>
        </w:r>
      </w:hyperlink>
      <w:r w:rsidRPr="00A63406">
        <w:rPr>
          <w:rFonts w:ascii="Times New Roman" w:hAnsi="Times New Roman" w:cs="Times New Roman"/>
          <w:sz w:val="24"/>
          <w:szCs w:val="24"/>
        </w:rPr>
        <w:t xml:space="preserve"> Республики Беларусь;</w:t>
      </w:r>
    </w:p>
    <w:p w:rsidR="00A63406" w:rsidRPr="00A63406" w:rsidRDefault="00593B35" w:rsidP="00A63406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6" w:anchor="a68" w:tooltip="+" w:history="1">
        <w:r w:rsidR="00A63406" w:rsidRPr="00A6340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="00A63406" w:rsidRPr="00A63406">
        <w:rPr>
          <w:rFonts w:ascii="Times New Roman" w:hAnsi="Times New Roman" w:cs="Times New Roman"/>
          <w:sz w:val="24"/>
          <w:szCs w:val="24"/>
        </w:rPr>
        <w:t xml:space="preserve"> Республики Беларусь от 28 октября 2008 г. № 433-З «Об основах административных процедур»;</w:t>
      </w:r>
    </w:p>
    <w:p w:rsidR="00A63406" w:rsidRPr="00A63406" w:rsidRDefault="00593B35" w:rsidP="00A63406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7" w:anchor="a1" w:tooltip="+" w:history="1">
        <w:r w:rsidR="00A63406" w:rsidRPr="00A6340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Указ</w:t>
        </w:r>
      </w:hyperlink>
      <w:r w:rsidR="00A63406" w:rsidRPr="00A63406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A63406" w:rsidRPr="00A63406" w:rsidRDefault="00593B35" w:rsidP="00A63406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8" w:anchor="a10" w:tooltip="+" w:history="1">
        <w:r w:rsidR="00A63406" w:rsidRPr="00A6340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Указ</w:t>
        </w:r>
      </w:hyperlink>
      <w:r w:rsidR="00A63406" w:rsidRPr="00A63406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A63406" w:rsidRPr="00A63406" w:rsidRDefault="00593B35" w:rsidP="00A63406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9" w:anchor="a3" w:tooltip="+" w:history="1">
        <w:r w:rsidR="00A63406" w:rsidRPr="00A6340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A63406" w:rsidRPr="00A63406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A63406" w:rsidRPr="00A63406" w:rsidRDefault="00593B35" w:rsidP="00A63406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10" w:anchor="a5" w:tooltip="+" w:history="1">
        <w:r w:rsidR="00A63406" w:rsidRPr="00A6340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A63406" w:rsidRPr="00A63406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A63406" w:rsidRPr="00A63406" w:rsidRDefault="00A63406" w:rsidP="00A63406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63406">
        <w:rPr>
          <w:rFonts w:ascii="Times New Roman" w:hAnsi="Times New Roman" w:cs="Times New Roman"/>
          <w:sz w:val="24"/>
          <w:szCs w:val="24"/>
        </w:rPr>
        <w:t>1.4. иные имеющиеся особенности осуществления административной процедуры:</w:t>
      </w:r>
    </w:p>
    <w:p w:rsidR="00A63406" w:rsidRPr="00A63406" w:rsidRDefault="00A63406" w:rsidP="00A63406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bookmarkStart w:id="2" w:name="a25"/>
      <w:bookmarkEnd w:id="2"/>
      <w:r w:rsidRPr="00A63406">
        <w:rPr>
          <w:rFonts w:ascii="Times New Roman" w:hAnsi="Times New Roman" w:cs="Times New Roman"/>
          <w:sz w:val="24"/>
          <w:szCs w:val="24"/>
        </w:rP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:rsidR="00A63406" w:rsidRPr="00A63406" w:rsidRDefault="00A63406" w:rsidP="00A63406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63406">
        <w:rPr>
          <w:rFonts w:ascii="Times New Roman" w:hAnsi="Times New Roman" w:cs="Times New Roman"/>
          <w:sz w:val="24"/>
          <w:szCs w:val="24"/>
        </w:rPr>
        <w:lastRenderedPageBreak/>
        <w:t>1.4.2. обжалование административных решений, принятых иными уполномоченными органами, за исключением указанных в </w:t>
      </w:r>
      <w:hyperlink w:anchor="a25" w:tooltip="+" w:history="1">
        <w:r w:rsidRPr="00A6340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подпункте 1.4.1</w:t>
        </w:r>
      </w:hyperlink>
      <w:r w:rsidRPr="00A63406">
        <w:rPr>
          <w:rFonts w:ascii="Times New Roman" w:hAnsi="Times New Roman" w:cs="Times New Roman"/>
          <w:sz w:val="24"/>
          <w:szCs w:val="24"/>
        </w:rPr>
        <w:t xml:space="preserve"> настоящего пункта и пункте 4 настоящего Регламента, осуществляется в порядке, предусмотренном </w:t>
      </w:r>
      <w:hyperlink r:id="rId11" w:anchor="a42" w:tooltip="+" w:history="1">
        <w:r w:rsidRPr="00A6340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статьей 30</w:t>
        </w:r>
      </w:hyperlink>
      <w:r w:rsidRPr="00A63406">
        <w:rPr>
          <w:rFonts w:ascii="Times New Roman" w:hAnsi="Times New Roman" w:cs="Times New Roman"/>
          <w:sz w:val="24"/>
          <w:szCs w:val="24"/>
        </w:rPr>
        <w:t xml:space="preserve"> Закона Республики Беларусь «Об основах административных процедур».</w:t>
      </w:r>
    </w:p>
    <w:p w:rsidR="00A63406" w:rsidRPr="00A63406" w:rsidRDefault="00A63406" w:rsidP="00A63406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63406">
        <w:rPr>
          <w:rFonts w:ascii="Times New Roman" w:hAnsi="Times New Roman" w:cs="Times New Roman"/>
          <w:sz w:val="24"/>
          <w:szCs w:val="24"/>
        </w:rPr>
        <w:t>2. Документы и (или) сведения, необходимые для осуществления административной процедуры:</w:t>
      </w:r>
    </w:p>
    <w:p w:rsidR="00A63406" w:rsidRPr="00A63406" w:rsidRDefault="00A63406" w:rsidP="00A63406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63406">
        <w:rPr>
          <w:rFonts w:ascii="Times New Roman" w:hAnsi="Times New Roman" w:cs="Times New Roman"/>
          <w:sz w:val="24"/>
          <w:szCs w:val="24"/>
        </w:rPr>
        <w:t>2.1. представляемые заинтересованным лицом:</w:t>
      </w:r>
    </w:p>
    <w:p w:rsidR="00A63406" w:rsidRPr="00A63406" w:rsidRDefault="00A63406" w:rsidP="00A63406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634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1966"/>
        <w:gridCol w:w="7201"/>
      </w:tblGrid>
      <w:tr w:rsidR="00A63406" w:rsidRPr="00A63406" w:rsidTr="00A63406">
        <w:trPr>
          <w:divId w:val="761494009"/>
          <w:trHeight w:val="240"/>
        </w:trPr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3406" w:rsidRPr="00A63406" w:rsidRDefault="00A63406" w:rsidP="00A6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и (или) сведений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3406" w:rsidRPr="00A63406" w:rsidRDefault="00A63406" w:rsidP="00A6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 документу и (или) сведениям</w:t>
            </w:r>
          </w:p>
        </w:tc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3406" w:rsidRPr="00A63406" w:rsidRDefault="00A63406" w:rsidP="00A6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Форма и порядок представления документа и (или) сведений</w:t>
            </w:r>
          </w:p>
        </w:tc>
      </w:tr>
      <w:tr w:rsidR="00A63406" w:rsidRPr="00A63406" w:rsidTr="00A63406">
        <w:trPr>
          <w:divId w:val="761494009"/>
          <w:trHeight w:val="240"/>
        </w:trPr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06" w:rsidRPr="00A63406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06" w:rsidRPr="00A63406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должен соответствовать требованиям </w:t>
            </w:r>
            <w:hyperlink r:id="rId12" w:anchor="a191" w:tooltip="+" w:history="1">
              <w:r w:rsidRPr="00A6340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части первой</w:t>
              </w:r>
            </w:hyperlink>
            <w:r w:rsidRPr="00A63406">
              <w:rPr>
                <w:rFonts w:ascii="Times New Roman" w:hAnsi="Times New Roman" w:cs="Times New Roman"/>
                <w:sz w:val="20"/>
                <w:szCs w:val="20"/>
              </w:rPr>
              <w:t xml:space="preserve"> пункта 5 статьи 14 Закона Республики Беларусь «Об основах административных процедур»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06" w:rsidRPr="00A63406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:rsidR="00A63406" w:rsidRPr="00A63406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63406" w:rsidRPr="00A63406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в письменной форме:</w:t>
            </w:r>
          </w:p>
          <w:p w:rsidR="00A63406" w:rsidRPr="00A63406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63406" w:rsidRPr="00A63406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в ходе приема заинтересованного лица;</w:t>
            </w:r>
          </w:p>
          <w:p w:rsidR="00A63406" w:rsidRPr="00A63406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63406" w:rsidRPr="00A63406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по почте;</w:t>
            </w:r>
          </w:p>
          <w:p w:rsidR="00A63406" w:rsidRPr="00A63406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63406" w:rsidRPr="00A63406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</w:p>
          <w:p w:rsidR="00A63406" w:rsidRPr="00A63406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63406" w:rsidRPr="00A63406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A63406" w:rsidRPr="00A63406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63406" w:rsidRPr="00A63406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в письменной форме:</w:t>
            </w:r>
          </w:p>
          <w:p w:rsidR="00A63406" w:rsidRPr="00A63406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63406" w:rsidRPr="00A63406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в ходе приема заинтересованного лица;</w:t>
            </w:r>
          </w:p>
          <w:p w:rsidR="00A63406" w:rsidRPr="00A63406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63406" w:rsidRPr="00A63406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по почте;</w:t>
            </w:r>
          </w:p>
          <w:p w:rsidR="00A63406" w:rsidRPr="00A63406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63406" w:rsidRPr="00A63406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</w:p>
          <w:p w:rsidR="00A63406" w:rsidRPr="00A63406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63406" w:rsidRPr="00A63406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:rsidR="00A63406" w:rsidRPr="00A63406" w:rsidRDefault="00A63406" w:rsidP="00A63406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63406">
        <w:rPr>
          <w:rFonts w:ascii="Times New Roman" w:hAnsi="Times New Roman" w:cs="Times New Roman"/>
          <w:sz w:val="24"/>
          <w:szCs w:val="24"/>
        </w:rPr>
        <w:t> </w:t>
      </w:r>
    </w:p>
    <w:p w:rsidR="00A63406" w:rsidRPr="00A63406" w:rsidRDefault="00A63406" w:rsidP="00A63406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63406">
        <w:rPr>
          <w:rFonts w:ascii="Times New Roman" w:hAnsi="Times New Roman" w:cs="Times New Roman"/>
          <w:sz w:val="24"/>
          <w:szCs w:val="24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3" w:anchor="a203" w:tooltip="+" w:history="1">
        <w:r w:rsidRPr="00A6340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втором–седьмом</w:t>
        </w:r>
      </w:hyperlink>
      <w:r w:rsidRPr="00A63406">
        <w:rPr>
          <w:rFonts w:ascii="Times New Roman" w:hAnsi="Times New Roman" w:cs="Times New Roman"/>
          <w:sz w:val="24"/>
          <w:szCs w:val="24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A63406" w:rsidRPr="00A63406" w:rsidRDefault="00A63406" w:rsidP="00A63406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63406">
        <w:rPr>
          <w:rFonts w:ascii="Times New Roman" w:hAnsi="Times New Roman" w:cs="Times New Roman"/>
          <w:sz w:val="24"/>
          <w:szCs w:val="24"/>
        </w:rPr>
        <w:t>2.2. запрашиваемые (получаемые) уполномоченным органом самостоятельно:</w:t>
      </w:r>
    </w:p>
    <w:p w:rsidR="00A63406" w:rsidRPr="00A63406" w:rsidRDefault="00A63406" w:rsidP="00A63406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634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7"/>
        <w:gridCol w:w="6873"/>
      </w:tblGrid>
      <w:tr w:rsidR="00A63406" w:rsidRPr="00A63406" w:rsidTr="00A63406">
        <w:trPr>
          <w:divId w:val="761494009"/>
          <w:trHeight w:val="240"/>
        </w:trPr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3406" w:rsidRPr="00A63406" w:rsidRDefault="00A63406" w:rsidP="00A6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и (или) сведений</w:t>
            </w:r>
          </w:p>
        </w:tc>
        <w:tc>
          <w:tcPr>
            <w:tcW w:w="3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3406" w:rsidRPr="00A63406" w:rsidRDefault="00A63406" w:rsidP="00A6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63406" w:rsidRPr="00A63406" w:rsidTr="00A63406">
        <w:trPr>
          <w:divId w:val="761494009"/>
          <w:trHeight w:val="240"/>
        </w:trPr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06" w:rsidRPr="00A63406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 существующих в момент выдачи информации правах и ограничениях </w:t>
            </w:r>
            <w:r w:rsidRPr="00A63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06" w:rsidRPr="00A63406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A63406" w:rsidRPr="00A63406" w:rsidRDefault="00A63406" w:rsidP="00A63406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6340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A63406" w:rsidRPr="00A63406" w:rsidRDefault="00A63406" w:rsidP="00A63406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63406">
        <w:rPr>
          <w:rFonts w:ascii="Times New Roman" w:hAnsi="Times New Roman" w:cs="Times New Roman"/>
          <w:sz w:val="24"/>
          <w:szCs w:val="24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A63406" w:rsidRPr="00A63406" w:rsidRDefault="00A63406" w:rsidP="00A63406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634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3"/>
        <w:gridCol w:w="1639"/>
        <w:gridCol w:w="2290"/>
      </w:tblGrid>
      <w:tr w:rsidR="00A63406" w:rsidRPr="00A63406" w:rsidTr="00A63406">
        <w:trPr>
          <w:divId w:val="761494009"/>
          <w:trHeight w:val="240"/>
        </w:trPr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3406" w:rsidRPr="00A63406" w:rsidRDefault="00A63406" w:rsidP="00A6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3406" w:rsidRPr="00A63406" w:rsidRDefault="00A63406" w:rsidP="00A6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3406" w:rsidRPr="00A63406" w:rsidRDefault="00A63406" w:rsidP="00A6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Форма представления</w:t>
            </w:r>
          </w:p>
        </w:tc>
      </w:tr>
      <w:tr w:rsidR="00A63406" w:rsidRPr="00A63406" w:rsidTr="00A63406">
        <w:trPr>
          <w:divId w:val="761494009"/>
          <w:trHeight w:val="240"/>
        </w:trPr>
        <w:tc>
          <w:tcPr>
            <w:tcW w:w="31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06" w:rsidRPr="00A63406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решение об исключении жилого помещения государственного жилищного фонда из состава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06" w:rsidRPr="00A63406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06" w:rsidRPr="00A63406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</w:tr>
    </w:tbl>
    <w:p w:rsidR="00A63406" w:rsidRPr="00A63406" w:rsidRDefault="00A63406" w:rsidP="00A63406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63406">
        <w:rPr>
          <w:rFonts w:ascii="Times New Roman" w:hAnsi="Times New Roman" w:cs="Times New Roman"/>
          <w:sz w:val="24"/>
          <w:szCs w:val="24"/>
        </w:rPr>
        <w:t> </w:t>
      </w:r>
    </w:p>
    <w:p w:rsidR="00A63406" w:rsidRPr="00A63406" w:rsidRDefault="00A63406" w:rsidP="00A63406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63406">
        <w:rPr>
          <w:rFonts w:ascii="Times New Roman" w:hAnsi="Times New Roman" w:cs="Times New Roman"/>
          <w:sz w:val="24"/>
          <w:szCs w:val="24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A63406" w:rsidRPr="00A63406" w:rsidRDefault="00A63406" w:rsidP="00A63406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63406">
        <w:rPr>
          <w:rFonts w:ascii="Times New Roman" w:hAnsi="Times New Roman" w:cs="Times New Roman"/>
          <w:sz w:val="24"/>
          <w:szCs w:val="24"/>
        </w:rPr>
        <w:t>4. Порядок подачи (отзыва) административной жалобы:</w:t>
      </w:r>
    </w:p>
    <w:p w:rsidR="00A63406" w:rsidRPr="00A63406" w:rsidRDefault="00A63406" w:rsidP="00A63406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634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7"/>
        <w:gridCol w:w="2945"/>
      </w:tblGrid>
      <w:tr w:rsidR="00A63406" w:rsidRPr="00A63406" w:rsidTr="00A63406">
        <w:trPr>
          <w:divId w:val="761494009"/>
          <w:trHeight w:val="240"/>
        </w:trPr>
        <w:tc>
          <w:tcPr>
            <w:tcW w:w="3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3406" w:rsidRPr="00A63406" w:rsidRDefault="00A63406" w:rsidP="00A6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3406" w:rsidRPr="00A63406" w:rsidRDefault="00A63406" w:rsidP="00A63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63406" w:rsidRPr="00A63406" w:rsidTr="00A63406">
        <w:trPr>
          <w:divId w:val="761494009"/>
          <w:trHeight w:val="240"/>
        </w:trPr>
        <w:tc>
          <w:tcPr>
            <w:tcW w:w="3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06" w:rsidRPr="00A63406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 w:rsidRPr="00A63406">
              <w:rPr>
                <w:rFonts w:ascii="Times New Roman" w:hAnsi="Times New Roman" w:cs="Times New Roman"/>
                <w:sz w:val="20"/>
                <w:szCs w:val="20"/>
              </w:rPr>
              <w:br/>
              <w:t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3406" w:rsidRPr="00A63406" w:rsidRDefault="00A63406" w:rsidP="00A6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406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</w:tr>
    </w:tbl>
    <w:p w:rsidR="00A63406" w:rsidRPr="00A63406" w:rsidRDefault="00A63406" w:rsidP="00A63406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63406">
        <w:rPr>
          <w:rFonts w:ascii="Times New Roman" w:hAnsi="Times New Roman" w:cs="Times New Roman"/>
          <w:sz w:val="24"/>
          <w:szCs w:val="24"/>
        </w:rPr>
        <w:t> </w:t>
      </w:r>
    </w:p>
    <w:p w:rsidR="006E7C15" w:rsidRPr="000651BE" w:rsidRDefault="006E7C15" w:rsidP="000651BE">
      <w:pPr>
        <w:divId w:val="761494009"/>
      </w:pPr>
    </w:p>
    <w:sectPr w:rsidR="006E7C15" w:rsidRPr="000651B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3B"/>
    <w:rsid w:val="000124FE"/>
    <w:rsid w:val="00013B02"/>
    <w:rsid w:val="00064FE9"/>
    <w:rsid w:val="000651BE"/>
    <w:rsid w:val="000A0555"/>
    <w:rsid w:val="000F1D22"/>
    <w:rsid w:val="00171327"/>
    <w:rsid w:val="002679E0"/>
    <w:rsid w:val="002865F5"/>
    <w:rsid w:val="002B485C"/>
    <w:rsid w:val="002D0DE5"/>
    <w:rsid w:val="004023BF"/>
    <w:rsid w:val="00493E58"/>
    <w:rsid w:val="00517C27"/>
    <w:rsid w:val="00554851"/>
    <w:rsid w:val="00593B35"/>
    <w:rsid w:val="006B2F98"/>
    <w:rsid w:val="006E7C15"/>
    <w:rsid w:val="00834086"/>
    <w:rsid w:val="00877F1E"/>
    <w:rsid w:val="00900E9F"/>
    <w:rsid w:val="009C6A62"/>
    <w:rsid w:val="00A63406"/>
    <w:rsid w:val="00A77F42"/>
    <w:rsid w:val="00AB2E50"/>
    <w:rsid w:val="00AD4230"/>
    <w:rsid w:val="00AE1CAC"/>
    <w:rsid w:val="00B21658"/>
    <w:rsid w:val="00BB0C0E"/>
    <w:rsid w:val="00BF419F"/>
    <w:rsid w:val="00C50A2C"/>
    <w:rsid w:val="00C56D85"/>
    <w:rsid w:val="00D7118C"/>
    <w:rsid w:val="00D91F50"/>
    <w:rsid w:val="00DC1E7E"/>
    <w:rsid w:val="00E67B7D"/>
    <w:rsid w:val="00E9463B"/>
    <w:rsid w:val="00F703D0"/>
    <w:rsid w:val="00FD2085"/>
    <w:rsid w:val="00FE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55FBD-813B-48E8-911B-C9426907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459661&amp;a=10" TargetMode="External"/><Relationship Id="rId13" Type="http://schemas.openxmlformats.org/officeDocument/2006/relationships/hyperlink" Target="file:///C:\Users\User\Downloads\tx.dll%3fd=144501&amp;a=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347250&amp;a=1" TargetMode="External"/><Relationship Id="rId12" Type="http://schemas.openxmlformats.org/officeDocument/2006/relationships/hyperlink" Target="file:///C:\Users\User\Downloads\tx.dll%3fd=144501&amp;a=1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44501&amp;a=68" TargetMode="External"/><Relationship Id="rId11" Type="http://schemas.openxmlformats.org/officeDocument/2006/relationships/hyperlink" Target="file:///C:\Users\User\Downloads\tx.dll%3fd=144501&amp;a=42" TargetMode="External"/><Relationship Id="rId5" Type="http://schemas.openxmlformats.org/officeDocument/2006/relationships/hyperlink" Target="file:///C:\Users\User\Downloads\tx.dll%3fd=244965&amp;a=1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User\Downloads\tx.dll%3fd=466341&amp;a=5" TargetMode="External"/><Relationship Id="rId4" Type="http://schemas.openxmlformats.org/officeDocument/2006/relationships/hyperlink" Target="file:///C:\Users\User\Downloads\tx.dll%3fd=466341&amp;a=657" TargetMode="External"/><Relationship Id="rId9" Type="http://schemas.openxmlformats.org/officeDocument/2006/relationships/hyperlink" Target="file:///C:\Users\User\Downloads\tx.dll%3fd=384924&amp;a=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Елена Викторовна</dc:creator>
  <cp:lastModifiedBy>User</cp:lastModifiedBy>
  <cp:revision>2</cp:revision>
  <dcterms:created xsi:type="dcterms:W3CDTF">2022-08-11T14:20:00Z</dcterms:created>
  <dcterms:modified xsi:type="dcterms:W3CDTF">2022-08-11T14:20:00Z</dcterms:modified>
</cp:coreProperties>
</file>