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AD4230" w:rsidRPr="00AD4230" w:rsidTr="00AD4230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4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D4230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AD4230" w:rsidRPr="00AD4230" w:rsidRDefault="000379D8" w:rsidP="00AD42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AD4230" w:rsidRPr="00AD4230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AD4230" w:rsidRPr="00AD4230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AD4230" w:rsidRPr="00AD4230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AD4230" w:rsidRPr="00AD4230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D4230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AD4230" w:rsidRPr="00AD4230" w:rsidRDefault="00AD4230" w:rsidP="00AD4230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19"/>
      <w:bookmarkEnd w:id="1"/>
      <w:r w:rsidRPr="00AD423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AD4230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55" w:tooltip="+" w:history="1">
        <w:r w:rsidRPr="00AD423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16.10.2</w:t>
        </w:r>
      </w:hyperlink>
      <w:r w:rsidRPr="00AD4230">
        <w:rPr>
          <w:rFonts w:ascii="Times New Roman" w:hAnsi="Times New Roman" w:cs="Times New Roman"/>
          <w:b/>
          <w:bCs/>
          <w:sz w:val="24"/>
          <w:szCs w:val="24"/>
        </w:rPr>
        <w:t xml:space="preserve"> «Включение жилого помещения государственного жилищного фонда в состав арендного жилья»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AD42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AD4230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AD4230" w:rsidRPr="00AD4230" w:rsidRDefault="000379D8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AD4230" w:rsidRPr="00AD42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AD4230" w:rsidRPr="00AD4230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AD4230" w:rsidRPr="00AD4230" w:rsidRDefault="000379D8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AD4230" w:rsidRPr="00AD42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D4230" w:rsidRPr="00AD423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AD4230" w:rsidRPr="00AD4230" w:rsidRDefault="000379D8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AD4230" w:rsidRPr="00AD42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D4230" w:rsidRPr="00AD423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D4230" w:rsidRPr="00AD4230" w:rsidRDefault="000379D8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AD4230" w:rsidRPr="00AD42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AD4230" w:rsidRPr="00AD4230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AD4230" w:rsidRPr="00AD4230" w:rsidRDefault="000379D8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AD4230" w:rsidRPr="00AD42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AD4230" w:rsidRPr="00AD4230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процедуры: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bookmarkStart w:id="2" w:name="a24"/>
      <w:bookmarkEnd w:id="2"/>
      <w:r w:rsidRPr="00AD4230">
        <w:rPr>
          <w:rFonts w:ascii="Times New Roman" w:hAnsi="Times New Roman" w:cs="Times New Roman"/>
          <w:sz w:val="24"/>
          <w:szCs w:val="24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lastRenderedPageBreak/>
        <w:t>1.4.2. обжалование административных решений, принятых иными уполномоченными органами, за исключением указанных в </w:t>
      </w:r>
      <w:hyperlink w:anchor="a24" w:tooltip="+" w:history="1">
        <w:r w:rsidRPr="00AD42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подпункте 1.4.1</w:t>
        </w:r>
      </w:hyperlink>
      <w:r w:rsidRPr="00AD4230">
        <w:rPr>
          <w:rFonts w:ascii="Times New Roman" w:hAnsi="Times New Roman" w:cs="Times New Roman"/>
          <w:sz w:val="24"/>
          <w:szCs w:val="24"/>
        </w:rPr>
        <w:t xml:space="preserve"> настоящего пункта и пункте 4 настоящего Регламента, осуществляется в порядке, предусмотренном </w:t>
      </w:r>
      <w:hyperlink r:id="rId11" w:anchor="a42" w:tooltip="+" w:history="1">
        <w:r w:rsidRPr="00AD42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 30</w:t>
        </w:r>
      </w:hyperlink>
      <w:r w:rsidRPr="00AD4230">
        <w:rPr>
          <w:rFonts w:ascii="Times New Roman" w:hAnsi="Times New Roman" w:cs="Times New Roman"/>
          <w:sz w:val="24"/>
          <w:szCs w:val="24"/>
        </w:rPr>
        <w:t xml:space="preserve"> Закона Республики Беларусь «Об основах административных процедур».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2294"/>
        <w:gridCol w:w="6547"/>
      </w:tblGrid>
      <w:tr w:rsidR="00AD4230" w:rsidRPr="00AD4230" w:rsidTr="00AD4230">
        <w:trPr>
          <w:divId w:val="761494009"/>
          <w:trHeight w:val="240"/>
        </w:trPr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AD4230" w:rsidRPr="00AD4230" w:rsidTr="00AD4230">
        <w:trPr>
          <w:divId w:val="761494009"/>
          <w:trHeight w:val="240"/>
        </w:trPr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2" w:anchor="a191" w:tooltip="+" w:history="1">
              <w:r w:rsidRPr="00AD42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AD4230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AD4230" w:rsidRPr="00AD4230" w:rsidTr="00AD4230">
        <w:trPr>
          <w:divId w:val="761494009"/>
          <w:trHeight w:val="240"/>
        </w:trPr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230" w:rsidRPr="00AD4230" w:rsidRDefault="00AD4230" w:rsidP="00AD4230">
            <w:pPr>
              <w:rPr>
                <w:sz w:val="20"/>
                <w:szCs w:val="20"/>
              </w:rPr>
            </w:pPr>
          </w:p>
        </w:tc>
      </w:tr>
    </w:tbl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 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3" w:anchor="a203" w:tooltip="+" w:history="1">
        <w:r w:rsidRPr="00AD42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AD4230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7037"/>
      </w:tblGrid>
      <w:tr w:rsidR="00AD4230" w:rsidRPr="00AD4230" w:rsidTr="00AD4230">
        <w:trPr>
          <w:divId w:val="761494009"/>
          <w:trHeight w:val="240"/>
        </w:trPr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D4230" w:rsidRPr="00AD4230" w:rsidTr="00AD4230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 существующих в момент </w:t>
            </w:r>
            <w:r w:rsidRPr="00AD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единый государственный регистр недвижимого имущества, прав на него и сделок </w:t>
            </w:r>
            <w:r w:rsidRPr="00AD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 ним</w:t>
            </w:r>
          </w:p>
        </w:tc>
      </w:tr>
    </w:tbl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AD4230" w:rsidRPr="00AD4230" w:rsidTr="00AD4230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AD4230" w:rsidRPr="00AD4230" w:rsidTr="00AD4230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 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AD4230" w:rsidRPr="00AD4230" w:rsidTr="00AD4230">
        <w:trPr>
          <w:divId w:val="761494009"/>
          <w:trHeight w:val="240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AD4230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D4230" w:rsidRPr="00AD4230" w:rsidTr="00AD4230">
        <w:trPr>
          <w:divId w:val="761494009"/>
          <w:trHeight w:val="240"/>
        </w:trPr>
        <w:tc>
          <w:tcPr>
            <w:tcW w:w="3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t> </w:t>
      </w:r>
    </w:p>
    <w:p w:rsidR="006E7C15" w:rsidRPr="00B21658" w:rsidRDefault="006E7C15" w:rsidP="00B21658">
      <w:pPr>
        <w:divId w:val="761494009"/>
      </w:pPr>
    </w:p>
    <w:sectPr w:rsidR="006E7C15" w:rsidRPr="00B2165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124FE"/>
    <w:rsid w:val="00013B02"/>
    <w:rsid w:val="000379D8"/>
    <w:rsid w:val="000A0555"/>
    <w:rsid w:val="000F1D22"/>
    <w:rsid w:val="00171327"/>
    <w:rsid w:val="002679E0"/>
    <w:rsid w:val="002865F5"/>
    <w:rsid w:val="002B485C"/>
    <w:rsid w:val="002D0DE5"/>
    <w:rsid w:val="004023BF"/>
    <w:rsid w:val="00493E58"/>
    <w:rsid w:val="00517C27"/>
    <w:rsid w:val="00554851"/>
    <w:rsid w:val="006B2F98"/>
    <w:rsid w:val="006E7C15"/>
    <w:rsid w:val="00877F1E"/>
    <w:rsid w:val="00900E9F"/>
    <w:rsid w:val="009C6A62"/>
    <w:rsid w:val="00A77F42"/>
    <w:rsid w:val="00AB2E50"/>
    <w:rsid w:val="00AD4230"/>
    <w:rsid w:val="00AE1CAC"/>
    <w:rsid w:val="00B21658"/>
    <w:rsid w:val="00BF419F"/>
    <w:rsid w:val="00C50A2C"/>
    <w:rsid w:val="00C56D85"/>
    <w:rsid w:val="00D7118C"/>
    <w:rsid w:val="00D91F50"/>
    <w:rsid w:val="00DC1E7E"/>
    <w:rsid w:val="00E67B7D"/>
    <w:rsid w:val="00E9463B"/>
    <w:rsid w:val="00F703D0"/>
    <w:rsid w:val="00FD208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980E6-BB02-4911-95FC-780D1144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hyperlink" Target="file:///C:\Users\User\Downloads\tx.dll%3fd=144501&amp;a=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42" TargetMode="External"/><Relationship Id="rId5" Type="http://schemas.openxmlformats.org/officeDocument/2006/relationships/hyperlink" Target="file:///C:\Users\User\Downloads\tx.dll%3fd=244965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655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2022-08-11T14:22:00Z</dcterms:created>
  <dcterms:modified xsi:type="dcterms:W3CDTF">2022-08-11T14:22:00Z</dcterms:modified>
</cp:coreProperties>
</file>