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8" w:rsidRPr="007550C7" w:rsidRDefault="00390F6C">
      <w:pPr>
        <w:pStyle w:val="a00"/>
        <w:divId w:val="1506356732"/>
      </w:pPr>
      <w:r>
        <w:t> </w:t>
      </w:r>
    </w:p>
    <w:p w:rsidR="00147028" w:rsidRPr="007550C7" w:rsidRDefault="00147028" w:rsidP="00147028">
      <w:pPr>
        <w:pStyle w:val="1"/>
        <w:spacing w:after="375"/>
        <w:divId w:val="1506356732"/>
        <w:rPr>
          <w:color w:val="auto"/>
          <w:sz w:val="36"/>
          <w:szCs w:val="36"/>
        </w:rPr>
      </w:pPr>
      <w:bookmarkStart w:id="0" w:name="a6"/>
      <w:bookmarkEnd w:id="0"/>
      <w:r w:rsidRPr="007550C7">
        <w:rPr>
          <w:color w:val="auto"/>
          <w:sz w:val="36"/>
          <w:szCs w:val="36"/>
        </w:rPr>
        <w:t>К сведению граждан пожилого возраста!</w:t>
      </w:r>
    </w:p>
    <w:p w:rsidR="00147028" w:rsidRPr="007550C7" w:rsidRDefault="007550C7" w:rsidP="007550C7">
      <w:pPr>
        <w:pStyle w:val="1"/>
        <w:spacing w:after="375"/>
        <w:divId w:val="1506356732"/>
        <w:rPr>
          <w:color w:val="auto"/>
          <w:sz w:val="28"/>
          <w:szCs w:val="28"/>
        </w:rPr>
      </w:pPr>
      <w:r w:rsidRPr="007550C7">
        <w:rPr>
          <w:color w:val="auto"/>
          <w:sz w:val="28"/>
          <w:szCs w:val="28"/>
        </w:rPr>
        <w:t>ОСТОРОЖНО  МОШЕННИКИ!</w:t>
      </w:r>
      <w:r w:rsidR="00147028" w:rsidRPr="007550C7">
        <w:rPr>
          <w:color w:val="auto"/>
          <w:sz w:val="28"/>
          <w:szCs w:val="28"/>
        </w:rPr>
        <w:t xml:space="preserve"> </w:t>
      </w:r>
    </w:p>
    <w:p w:rsidR="00147028" w:rsidRPr="007550C7" w:rsidRDefault="00147028" w:rsidP="007550C7">
      <w:pPr>
        <w:tabs>
          <w:tab w:val="left" w:pos="10914"/>
        </w:tabs>
        <w:spacing w:after="225" w:line="240" w:lineRule="auto"/>
        <w:ind w:left="142" w:right="-1"/>
        <w:jc w:val="both"/>
        <w:textAlignment w:val="top"/>
        <w:divId w:val="1506356732"/>
        <w:rPr>
          <w:rFonts w:ascii="Times New Roman" w:hAnsi="Times New Roman" w:cs="Times New Roman"/>
          <w:sz w:val="28"/>
          <w:szCs w:val="28"/>
        </w:rPr>
      </w:pPr>
      <w:r w:rsidRPr="007550C7">
        <w:rPr>
          <w:rFonts w:ascii="Times New Roman" w:hAnsi="Times New Roman" w:cs="Times New Roman"/>
          <w:bCs/>
          <w:sz w:val="28"/>
          <w:szCs w:val="28"/>
        </w:rPr>
        <w:t xml:space="preserve">Злоумышленники не оставляют попыток </w:t>
      </w:r>
      <w:r w:rsidRPr="007550C7">
        <w:rPr>
          <w:rFonts w:ascii="Times New Roman" w:hAnsi="Times New Roman" w:cs="Times New Roman"/>
          <w:b/>
          <w:bCs/>
          <w:sz w:val="28"/>
          <w:szCs w:val="28"/>
        </w:rPr>
        <w:t>обмануть</w:t>
      </w:r>
      <w:r w:rsidRPr="007550C7">
        <w:rPr>
          <w:rFonts w:ascii="Times New Roman" w:hAnsi="Times New Roman" w:cs="Times New Roman"/>
          <w:bCs/>
          <w:sz w:val="28"/>
          <w:szCs w:val="28"/>
        </w:rPr>
        <w:t xml:space="preserve"> доверчивых граждан - в последнее время все чаще звонят по </w:t>
      </w:r>
      <w:proofErr w:type="spellStart"/>
      <w:r w:rsidRPr="007550C7">
        <w:rPr>
          <w:rFonts w:ascii="Times New Roman" w:hAnsi="Times New Roman" w:cs="Times New Roman"/>
          <w:bCs/>
          <w:sz w:val="28"/>
          <w:szCs w:val="28"/>
        </w:rPr>
        <w:t>Viber</w:t>
      </w:r>
      <w:proofErr w:type="spellEnd"/>
      <w:r w:rsidRPr="007550C7">
        <w:rPr>
          <w:rFonts w:ascii="Times New Roman" w:hAnsi="Times New Roman" w:cs="Times New Roman"/>
          <w:bCs/>
          <w:sz w:val="28"/>
          <w:szCs w:val="28"/>
        </w:rPr>
        <w:t xml:space="preserve"> якобы от имени банка. Их легенды бывают убедительными, и некоторые люди сообщ</w:t>
      </w:r>
      <w:r w:rsidR="007550C7" w:rsidRPr="007550C7">
        <w:rPr>
          <w:rFonts w:ascii="Times New Roman" w:hAnsi="Times New Roman" w:cs="Times New Roman"/>
          <w:bCs/>
          <w:sz w:val="28"/>
          <w:szCs w:val="28"/>
        </w:rPr>
        <w:t>ают мошенникам данные карточек.</w:t>
      </w:r>
    </w:p>
    <w:p w:rsidR="00147028" w:rsidRPr="007550C7" w:rsidRDefault="00147028" w:rsidP="007550C7">
      <w:pPr>
        <w:tabs>
          <w:tab w:val="left" w:pos="10914"/>
        </w:tabs>
        <w:spacing w:after="225" w:line="240" w:lineRule="auto"/>
        <w:ind w:right="360"/>
        <w:jc w:val="both"/>
        <w:textAlignment w:val="top"/>
        <w:divId w:val="1506356732"/>
        <w:rPr>
          <w:rFonts w:ascii="Times New Roman" w:hAnsi="Times New Roman" w:cs="Times New Roman"/>
          <w:b/>
          <w:sz w:val="28"/>
          <w:szCs w:val="28"/>
        </w:rPr>
      </w:pPr>
      <w:r w:rsidRPr="007550C7">
        <w:rPr>
          <w:rFonts w:ascii="Times New Roman" w:hAnsi="Times New Roman" w:cs="Times New Roman"/>
          <w:b/>
          <w:bCs/>
          <w:sz w:val="28"/>
          <w:szCs w:val="28"/>
        </w:rPr>
        <w:t>- Как мошенники чаще всего обманывают белорусов в интернете по телефону, когда пытаются украсть деньги?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 xml:space="preserve">- Наиболее часто мошенники используют для выманивания денег технологии социальной инженерии. Это психологическое манипулирование людьми для побуждения их на какие-то определенные действия или разглашение конфиденциальной информации. Самые распространенные для нашей страны - </w:t>
      </w:r>
      <w:proofErr w:type="spellStart"/>
      <w:r w:rsidRPr="007550C7">
        <w:rPr>
          <w:sz w:val="28"/>
          <w:szCs w:val="28"/>
        </w:rPr>
        <w:t>вишинг</w:t>
      </w:r>
      <w:proofErr w:type="spellEnd"/>
      <w:r w:rsidRPr="007550C7">
        <w:rPr>
          <w:sz w:val="28"/>
          <w:szCs w:val="28"/>
        </w:rPr>
        <w:t xml:space="preserve"> (с использованием телефонной связи), </w:t>
      </w:r>
      <w:proofErr w:type="spellStart"/>
      <w:r w:rsidRPr="007550C7">
        <w:rPr>
          <w:sz w:val="28"/>
          <w:szCs w:val="28"/>
        </w:rPr>
        <w:t>фишинг</w:t>
      </w:r>
      <w:proofErr w:type="spellEnd"/>
      <w:r w:rsidRPr="007550C7">
        <w:rPr>
          <w:sz w:val="28"/>
          <w:szCs w:val="28"/>
        </w:rPr>
        <w:t xml:space="preserve"> (поддельные сайты, на первый взгляд идентичные оригиналу), взлом социальных сетей и рассылка сообщений от чужого имени с просьбой выслать деньги.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 xml:space="preserve"> </w:t>
      </w:r>
      <w:r w:rsidRPr="007550C7">
        <w:rPr>
          <w:b/>
          <w:sz w:val="28"/>
          <w:szCs w:val="28"/>
        </w:rPr>
        <w:t>Цель одна</w:t>
      </w:r>
      <w:r w:rsidRPr="007550C7">
        <w:rPr>
          <w:sz w:val="28"/>
          <w:szCs w:val="28"/>
        </w:rPr>
        <w:t xml:space="preserve"> - хищение денежных средств.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b/>
          <w:sz w:val="28"/>
          <w:szCs w:val="28"/>
        </w:rPr>
      </w:pPr>
      <w:r w:rsidRPr="007550C7">
        <w:rPr>
          <w:b/>
          <w:bCs/>
          <w:sz w:val="28"/>
          <w:szCs w:val="28"/>
        </w:rPr>
        <w:t>- Какие предлоги используют злоумышленники, которые, используя телефонную связь, выманивают у людей конфиденциальную информацию?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 xml:space="preserve">- </w:t>
      </w:r>
      <w:proofErr w:type="spellStart"/>
      <w:r w:rsidRPr="007550C7">
        <w:rPr>
          <w:sz w:val="28"/>
          <w:szCs w:val="28"/>
        </w:rPr>
        <w:t>Вишинг</w:t>
      </w:r>
      <w:proofErr w:type="spellEnd"/>
      <w:r w:rsidRPr="007550C7">
        <w:rPr>
          <w:sz w:val="28"/>
          <w:szCs w:val="28"/>
        </w:rPr>
        <w:t>-мошенники могут представляться сотрудниками банка, работниками госучреждений или, например, покупателями, которые звонят по объявлению о продаже, размещенному на виртуальных торговых площадках или в социальных сетях. Для этого используются различные схемы: возможность устранить проблему с неожиданно списанными деньгами, сообщение о якобы оформленном кредите, отмена "ошибочно" выполненного перевода на карточку жертвы, история о преступниках, которые пытаются незаконно использовать карточку, угроза блокировки карточки и др. И, конечно же, по их словам, избежать всех этих неприятностей можно только сообщив "сотруднику" персональные данные - реквизиты банковской платежной карточки, сеансовые одноразовые коды, которые приходят в СМС-сообщениях на телефоны, логины и пароли и др.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 xml:space="preserve">Для убедительности и правдоподобия мошенники пользуются профессиональной терминологией, говорят быстро и уверенно, при разговоре слышен офисный шум, имитирующий работу </w:t>
      </w:r>
      <w:proofErr w:type="gramStart"/>
      <w:r w:rsidRPr="007550C7">
        <w:rPr>
          <w:sz w:val="28"/>
          <w:szCs w:val="28"/>
        </w:rPr>
        <w:t>кол-центра</w:t>
      </w:r>
      <w:proofErr w:type="gramEnd"/>
      <w:r w:rsidRPr="007550C7">
        <w:rPr>
          <w:sz w:val="28"/>
          <w:szCs w:val="28"/>
        </w:rPr>
        <w:t xml:space="preserve">. При этом зачастую они давят на эмоции </w:t>
      </w:r>
      <w:r w:rsidRPr="007550C7">
        <w:rPr>
          <w:sz w:val="28"/>
          <w:szCs w:val="28"/>
        </w:rPr>
        <w:lastRenderedPageBreak/>
        <w:t xml:space="preserve">людей, уверяя, что случится что-то непоправимое, торопят и запугивают. В большинстве случаев номера телефонов звонящих могут быть скрыты либо принадлежать операторам связи других государств. Мошенники могут также использовать специальные программы, изменяющие номера телефонов, с которых идут звонки, тогда они определяются как официальные номера, указанные на сайте банка. Они также используют официальные логотипы банков и других учреждений. Зачастую для звонков используется </w:t>
      </w:r>
      <w:proofErr w:type="spellStart"/>
      <w:r w:rsidRPr="007550C7">
        <w:rPr>
          <w:sz w:val="28"/>
          <w:szCs w:val="28"/>
        </w:rPr>
        <w:t>Viber</w:t>
      </w:r>
      <w:proofErr w:type="spellEnd"/>
      <w:r w:rsidRPr="007550C7">
        <w:rPr>
          <w:sz w:val="28"/>
          <w:szCs w:val="28"/>
        </w:rPr>
        <w:t>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b/>
          <w:sz w:val="28"/>
          <w:szCs w:val="28"/>
        </w:rPr>
        <w:t xml:space="preserve">Помните: </w:t>
      </w:r>
      <w:r w:rsidRPr="007550C7">
        <w:rPr>
          <w:sz w:val="28"/>
          <w:szCs w:val="28"/>
        </w:rPr>
        <w:t xml:space="preserve">сотрудники банков никогда не используют </w:t>
      </w:r>
      <w:proofErr w:type="spellStart"/>
      <w:r w:rsidRPr="007550C7">
        <w:rPr>
          <w:sz w:val="28"/>
          <w:szCs w:val="28"/>
        </w:rPr>
        <w:t>Viber</w:t>
      </w:r>
      <w:proofErr w:type="spellEnd"/>
      <w:r w:rsidRPr="007550C7">
        <w:rPr>
          <w:sz w:val="28"/>
          <w:szCs w:val="28"/>
        </w:rPr>
        <w:t xml:space="preserve"> для звонков клиентам. Банк никогда не будет запрашивать пароли и другие секретные данные. Сотрудник банка при звонке клиенту заранее должен знать все необходимые сведения.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b/>
          <w:bCs/>
          <w:sz w:val="28"/>
          <w:szCs w:val="28"/>
        </w:rPr>
      </w:pPr>
      <w:r w:rsidRPr="007550C7">
        <w:rPr>
          <w:b/>
          <w:bCs/>
          <w:sz w:val="28"/>
          <w:szCs w:val="28"/>
        </w:rPr>
        <w:t>- Что делать, если человеку звонят с номера банка и просят предоставить конфиденциальную информацию?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i/>
          <w:sz w:val="28"/>
          <w:szCs w:val="28"/>
        </w:rPr>
      </w:pPr>
      <w:r w:rsidRPr="007550C7">
        <w:rPr>
          <w:sz w:val="28"/>
          <w:szCs w:val="28"/>
        </w:rPr>
        <w:t xml:space="preserve">- Уточните ФИО и должность </w:t>
      </w:r>
      <w:proofErr w:type="gramStart"/>
      <w:r w:rsidRPr="007550C7">
        <w:rPr>
          <w:sz w:val="28"/>
          <w:szCs w:val="28"/>
        </w:rPr>
        <w:t>звонящего</w:t>
      </w:r>
      <w:proofErr w:type="gramEnd"/>
      <w:r w:rsidRPr="007550C7">
        <w:rPr>
          <w:sz w:val="28"/>
          <w:szCs w:val="28"/>
        </w:rPr>
        <w:t xml:space="preserve"> и скажите, что перезвоните ему сами. Положите трубку и наберите официальный номер банка. Но даже если у вас на телефоне высветился знакомый номер банка, ни в коем случае не делайте на него обратный звонок. </w:t>
      </w:r>
      <w:r w:rsidRPr="007550C7">
        <w:rPr>
          <w:i/>
          <w:sz w:val="28"/>
          <w:szCs w:val="28"/>
        </w:rPr>
        <w:t xml:space="preserve">Наберите номер </w:t>
      </w:r>
      <w:proofErr w:type="gramStart"/>
      <w:r w:rsidRPr="007550C7">
        <w:rPr>
          <w:i/>
          <w:sz w:val="28"/>
          <w:szCs w:val="28"/>
        </w:rPr>
        <w:t>кол-центра</w:t>
      </w:r>
      <w:proofErr w:type="gramEnd"/>
      <w:r w:rsidRPr="007550C7">
        <w:rPr>
          <w:i/>
          <w:sz w:val="28"/>
          <w:szCs w:val="28"/>
        </w:rPr>
        <w:t xml:space="preserve"> банка вручную. Телефон банка можно найти на обратной стороне банковской платежной карточки или на официальном сайте банка.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b/>
          <w:sz w:val="28"/>
          <w:szCs w:val="28"/>
        </w:rPr>
      </w:pPr>
      <w:r w:rsidRPr="007550C7">
        <w:rPr>
          <w:b/>
          <w:bCs/>
          <w:sz w:val="28"/>
          <w:szCs w:val="28"/>
        </w:rPr>
        <w:t>- А если мошенникам все же удалось получить реквизиты карточки?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>- Если реквизиты банковской платежной карточки стали известны третьим лицам (реквизиты скомпрометированы), ее необходимо срочно заблокировать. Это можно сделать несколькими способами: позвонить в кол-центр обслуживающего банка, воспользоваться возможностями мобильного, интерне</w:t>
      </w:r>
      <w:proofErr w:type="gramStart"/>
      <w:r w:rsidRPr="007550C7">
        <w:rPr>
          <w:sz w:val="28"/>
          <w:szCs w:val="28"/>
        </w:rPr>
        <w:t>т-</w:t>
      </w:r>
      <w:proofErr w:type="gramEnd"/>
      <w:r w:rsidRPr="007550C7">
        <w:rPr>
          <w:sz w:val="28"/>
          <w:szCs w:val="28"/>
        </w:rPr>
        <w:t xml:space="preserve"> или СМС-банкинга, обратиться лично в отделение банка.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b/>
          <w:sz w:val="28"/>
          <w:szCs w:val="28"/>
        </w:rPr>
      </w:pPr>
      <w:r w:rsidRPr="007550C7">
        <w:rPr>
          <w:b/>
          <w:bCs/>
          <w:sz w:val="28"/>
          <w:szCs w:val="28"/>
        </w:rPr>
        <w:t>- Что делать, если деньги все-таки украли?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>- При наличии несанкционированного списания денежных средств со счета карточки, независимо от размера нанесенного ущерба, нужно как можно скорее обратиться в правоохранительные органы. Любые сведения о злоумышленниках помогут раскрыть преступление.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b/>
          <w:sz w:val="28"/>
          <w:szCs w:val="28"/>
        </w:rPr>
      </w:pPr>
      <w:r w:rsidRPr="007550C7">
        <w:rPr>
          <w:b/>
          <w:bCs/>
          <w:sz w:val="28"/>
          <w:szCs w:val="28"/>
        </w:rPr>
        <w:t xml:space="preserve"> Давайте еще раз назовем правила безопасности, которые помогут людям защитить деньги на счетах от телефонных мошенников.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t>Это простые правила, выполнять которые не составит труда.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sz w:val="28"/>
          <w:szCs w:val="28"/>
        </w:rPr>
        <w:lastRenderedPageBreak/>
        <w:t xml:space="preserve"> </w:t>
      </w:r>
      <w:proofErr w:type="gramStart"/>
      <w:r w:rsidRPr="007550C7">
        <w:rPr>
          <w:b/>
          <w:sz w:val="28"/>
          <w:szCs w:val="28"/>
        </w:rPr>
        <w:t>Первое</w:t>
      </w:r>
      <w:proofErr w:type="gramEnd"/>
      <w:r w:rsidRPr="007550C7">
        <w:rPr>
          <w:sz w:val="28"/>
          <w:szCs w:val="28"/>
        </w:rPr>
        <w:t xml:space="preserve"> - ни под </w:t>
      </w:r>
      <w:proofErr w:type="gramStart"/>
      <w:r w:rsidRPr="007550C7">
        <w:rPr>
          <w:sz w:val="28"/>
          <w:szCs w:val="28"/>
        </w:rPr>
        <w:t>каким</w:t>
      </w:r>
      <w:proofErr w:type="gramEnd"/>
      <w:r w:rsidRPr="007550C7">
        <w:rPr>
          <w:sz w:val="28"/>
          <w:szCs w:val="28"/>
        </w:rPr>
        <w:t xml:space="preserve"> предлогом никому не сообщать личные данные (ФИО, паспортные данные), реквизиты самой банковской платежной карточки (номер банковской платежной карточки, срок ее действия) и секретную информацию (CVC/CVV-код на оборотной стороне карточки, коды из СМС-сообщений, ПИН-код). Подключите услугу дополнительной безопасности 3D-Secure (добавочное подтверждение операций, совершаемых в интернете).</w:t>
      </w:r>
    </w:p>
    <w:p w:rsidR="00147028" w:rsidRPr="007550C7" w:rsidRDefault="00147028" w:rsidP="007550C7">
      <w:pPr>
        <w:pStyle w:val="a6"/>
        <w:tabs>
          <w:tab w:val="left" w:pos="10914"/>
        </w:tabs>
        <w:spacing w:before="0" w:beforeAutospacing="0" w:after="225" w:afterAutospacing="0"/>
        <w:jc w:val="both"/>
        <w:divId w:val="1506356732"/>
        <w:rPr>
          <w:sz w:val="28"/>
          <w:szCs w:val="28"/>
        </w:rPr>
      </w:pPr>
      <w:r w:rsidRPr="007550C7">
        <w:rPr>
          <w:b/>
          <w:sz w:val="28"/>
          <w:szCs w:val="28"/>
        </w:rPr>
        <w:t>Не доверяйте</w:t>
      </w:r>
      <w:r w:rsidRPr="007550C7">
        <w:rPr>
          <w:sz w:val="28"/>
          <w:szCs w:val="28"/>
        </w:rPr>
        <w:t xml:space="preserve"> слепо СМС-сообщениям. Не спешите переходить по ссылкам из сообщений "от банка". Присматривайтесь к написанию имени сайта и наличию у браузера отметки, что сайт безопасен. В любой непонятной ситуации звоните в банк по официальному номеру и уточняйте информацию. Полезно также подключить услугу СМС-оповещения, которая позволит получать уведомления о совершенных операциях и мгновенно узнавать о неправомерных действиях, а значит, и своевременно реагировать на угрозу.</w:t>
      </w:r>
    </w:p>
    <w:p w:rsidR="00147028" w:rsidRPr="007550C7" w:rsidRDefault="007550C7" w:rsidP="007550C7">
      <w:pPr>
        <w:pStyle w:val="1"/>
        <w:tabs>
          <w:tab w:val="left" w:pos="10914"/>
        </w:tabs>
        <w:divId w:val="1506356732"/>
        <w:rPr>
          <w:rFonts w:eastAsia="Times New Roman"/>
          <w:b w:val="0"/>
          <w:color w:val="auto"/>
          <w:sz w:val="28"/>
          <w:szCs w:val="28"/>
        </w:rPr>
      </w:pPr>
      <w:r w:rsidRPr="00971FCE">
        <w:rPr>
          <w:b w:val="0"/>
          <w:bCs w:val="0"/>
          <w:color w:val="auto"/>
          <w:sz w:val="28"/>
          <w:szCs w:val="28"/>
          <w:bdr w:val="none" w:sz="0" w:space="0" w:color="auto" w:frame="1"/>
          <w:shd w:val="clear" w:color="auto" w:fill="F3F4F3"/>
        </w:rPr>
        <w:t>«Помощь» в оформлении кредита</w:t>
      </w:r>
    </w:p>
    <w:p w:rsidR="007550C7" w:rsidRPr="007550C7" w:rsidRDefault="007550C7" w:rsidP="007550C7">
      <w:pPr>
        <w:tabs>
          <w:tab w:val="left" w:pos="10914"/>
        </w:tabs>
        <w:spacing w:after="0" w:line="300" w:lineRule="atLeast"/>
        <w:jc w:val="both"/>
        <w:textAlignment w:val="baseline"/>
        <w:divId w:val="15063567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</w:t>
      </w:r>
      <w:r w:rsidRPr="007550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Как это выглядит:</w:t>
      </w:r>
      <w:r w:rsidRPr="007550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50C7">
        <w:rPr>
          <w:rFonts w:ascii="Times New Roman" w:eastAsia="Times New Roman" w:hAnsi="Times New Roman" w:cs="Times New Roman"/>
          <w:b/>
          <w:sz w:val="28"/>
          <w:szCs w:val="28"/>
        </w:rPr>
        <w:t>в социальных сетях нередко можно встретить предложения о помощи в оформлении и получении кредита.</w:t>
      </w:r>
      <w:r w:rsidRPr="007550C7">
        <w:rPr>
          <w:rFonts w:ascii="Times New Roman" w:eastAsia="Times New Roman" w:hAnsi="Times New Roman" w:cs="Times New Roman"/>
          <w:sz w:val="28"/>
          <w:szCs w:val="28"/>
        </w:rPr>
        <w:t xml:space="preserve"> Например, мошенник может представиться сотрудником банка, у которого есть возможность «поправить» систему так, чтобы она вас одобрила. В дальнейшем мошенники выманивают паспортные данные, номер мобильного телефона и код из SMS-сообщения. На имя физического лица оформляется онлайн-кредит, однако денежные средства ему не передаются – мошенники используют их по своему усмотрению.</w:t>
      </w:r>
      <w:bookmarkStart w:id="1" w:name="_GoBack"/>
      <w:bookmarkEnd w:id="1"/>
    </w:p>
    <w:p w:rsidR="007550C7" w:rsidRPr="007550C7" w:rsidRDefault="007550C7" w:rsidP="007550C7">
      <w:pPr>
        <w:tabs>
          <w:tab w:val="left" w:pos="10914"/>
        </w:tabs>
        <w:spacing w:after="150" w:line="300" w:lineRule="atLeast"/>
        <w:jc w:val="both"/>
        <w:textAlignment w:val="baseline"/>
        <w:divId w:val="15063567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550C7">
        <w:rPr>
          <w:rFonts w:ascii="Times New Roman" w:eastAsia="Times New Roman" w:hAnsi="Times New Roman" w:cs="Times New Roman"/>
          <w:sz w:val="28"/>
          <w:szCs w:val="28"/>
        </w:rPr>
        <w:t xml:space="preserve">Кроме того, существует множество организаций, которые выступают посредниками между банком и клиентом (кредитные брокеры). Они предлагают свои услуги и в Интернете: помощь в оформлении кредита, подбор оптимального кредитного продукта и т.д. Такие компании рассчитывают на процент от суммы оформленного вами кредита, что непосредственно будет указано в договоре.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7550C7">
        <w:rPr>
          <w:rFonts w:ascii="Times New Roman" w:eastAsia="Times New Roman" w:hAnsi="Times New Roman" w:cs="Times New Roman"/>
          <w:sz w:val="28"/>
          <w:szCs w:val="28"/>
        </w:rPr>
        <w:t>Главное, в случае использования такой услуги отличить легальных брокеров от недобросовестных, так называемых «черных» брокеров, которые используют нечестные, и даже противоправные методы (например, внесение в заявку несоответствующих действительности сведений о доходе,  оформление через девайс клиента якобы  от имени клиента кредита на более крупную сумму, или кредитов, в целях увеличения суммы гонорара).</w:t>
      </w:r>
      <w:proofErr w:type="gramEnd"/>
      <w:r w:rsidRPr="007550C7">
        <w:rPr>
          <w:rFonts w:ascii="Times New Roman" w:eastAsia="Times New Roman" w:hAnsi="Times New Roman" w:cs="Times New Roman"/>
          <w:sz w:val="28"/>
          <w:szCs w:val="28"/>
        </w:rPr>
        <w:t xml:space="preserve"> Даже в случае отказа по заявке от банка, такие «специалисты» возвращать деньги за свои услуги не будут, так как в подписанном вами договоре будет указано, что вы платите за «информационные» услуги.</w:t>
      </w:r>
    </w:p>
    <w:p w:rsidR="00147028" w:rsidRPr="007550C7" w:rsidRDefault="007550C7" w:rsidP="007550C7">
      <w:pPr>
        <w:tabs>
          <w:tab w:val="left" w:pos="10914"/>
        </w:tabs>
        <w:spacing w:after="0" w:line="300" w:lineRule="atLeast"/>
        <w:jc w:val="both"/>
        <w:textAlignment w:val="baseline"/>
        <w:divId w:val="1506356732"/>
        <w:rPr>
          <w:rFonts w:ascii="Times New Roman" w:eastAsia="Times New Roman" w:hAnsi="Times New Roman" w:cs="Times New Roman"/>
          <w:sz w:val="28"/>
          <w:szCs w:val="28"/>
        </w:rPr>
      </w:pPr>
      <w:r w:rsidRPr="00755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Что делать:</w:t>
      </w:r>
      <w:r w:rsidRPr="007550C7">
        <w:rPr>
          <w:rFonts w:ascii="Times New Roman" w:eastAsia="Times New Roman" w:hAnsi="Times New Roman" w:cs="Times New Roman"/>
          <w:sz w:val="28"/>
          <w:szCs w:val="28"/>
        </w:rPr>
        <w:t> обращаться за кредитом только лично.</w:t>
      </w:r>
    </w:p>
    <w:sectPr w:rsidR="00147028" w:rsidRPr="007550C7" w:rsidSect="007550C7">
      <w:pgSz w:w="12240" w:h="15840"/>
      <w:pgMar w:top="1440" w:right="758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7B0C"/>
    <w:multiLevelType w:val="multilevel"/>
    <w:tmpl w:val="987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06"/>
    <w:rsid w:val="00147028"/>
    <w:rsid w:val="00293DD4"/>
    <w:rsid w:val="00390F6C"/>
    <w:rsid w:val="00447606"/>
    <w:rsid w:val="007550C7"/>
    <w:rsid w:val="00971FCE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7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4</cp:revision>
  <cp:lastPrinted>2021-10-06T08:28:00Z</cp:lastPrinted>
  <dcterms:created xsi:type="dcterms:W3CDTF">2021-10-05T14:06:00Z</dcterms:created>
  <dcterms:modified xsi:type="dcterms:W3CDTF">2021-10-06T08:31:00Z</dcterms:modified>
</cp:coreProperties>
</file>