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E0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5F67">
        <w:rPr>
          <w:rFonts w:ascii="Times New Roman" w:hAnsi="Times New Roman" w:cs="Times New Roman"/>
          <w:b/>
          <w:sz w:val="30"/>
          <w:szCs w:val="30"/>
        </w:rPr>
        <w:t>Транспортная услуга социальное такси</w:t>
      </w:r>
    </w:p>
    <w:p w:rsidR="00C459E0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3A308B37" wp14:editId="73598309">
            <wp:extent cx="3797935" cy="2538631"/>
            <wp:effectExtent l="152400" t="152400" r="354965" b="35750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94" cy="2545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9E0" w:rsidRPr="00225F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5F67">
        <w:rPr>
          <w:rFonts w:ascii="Times New Roman" w:hAnsi="Times New Roman" w:cs="Times New Roman"/>
          <w:b/>
          <w:sz w:val="30"/>
          <w:szCs w:val="30"/>
        </w:rPr>
        <w:t>Предоставляется бесплатно:</w:t>
      </w:r>
    </w:p>
    <w:p w:rsidR="00C459E0" w:rsidRPr="00C10967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инвалидам-колясочникам</w:t>
      </w:r>
      <w:r>
        <w:rPr>
          <w:rFonts w:ascii="Times New Roman" w:hAnsi="Times New Roman" w:cs="Times New Roman"/>
          <w:sz w:val="30"/>
          <w:szCs w:val="30"/>
        </w:rPr>
        <w:t xml:space="preserve"> – инвалиды с повреждением опорно-двигательного аппарата, граждане Республики Беларусь, пользующиеся для передвижения креслом коляской, и инвалиды постельного режима, нуждающиеся в постоянном уходе.</w:t>
      </w:r>
    </w:p>
    <w:p w:rsidR="00C459E0" w:rsidRPr="00C10967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детям 3-й и 4-й степени утраты здоровья; 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лицам их сопровождающим</w:t>
      </w:r>
      <w:r w:rsidRPr="00C10967">
        <w:rPr>
          <w:rFonts w:ascii="Times New Roman" w:hAnsi="Times New Roman" w:cs="Times New Roman"/>
          <w:sz w:val="30"/>
          <w:szCs w:val="30"/>
        </w:rPr>
        <w:t>.</w:t>
      </w:r>
    </w:p>
    <w:p w:rsidR="00C459E0" w:rsidRPr="00C27271" w:rsidRDefault="00C459E0" w:rsidP="00C459E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C459E0" w:rsidRPr="00C10967" w:rsidRDefault="00C459E0" w:rsidP="00C459E0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Транспортные услуги «социальное такси» предоставляются на основании устного обращения по телефону, поступившего не позднее чем за 3 рабочих дня до начала срока исполнения заявки.</w:t>
      </w:r>
    </w:p>
    <w:p w:rsidR="00C459E0" w:rsidRPr="00225F67" w:rsidRDefault="00C459E0" w:rsidP="00C459E0">
      <w:pPr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Заявки</w:t>
      </w:r>
      <w:r w:rsidRPr="00C10967">
        <w:rPr>
          <w:rFonts w:ascii="Times New Roman" w:hAnsi="Times New Roman" w:cs="Times New Roman"/>
          <w:b/>
          <w:sz w:val="30"/>
          <w:szCs w:val="30"/>
        </w:rPr>
        <w:t xml:space="preserve"> для граждан, зарегистрированных в </w:t>
      </w:r>
      <w:r>
        <w:rPr>
          <w:rFonts w:ascii="Times New Roman" w:hAnsi="Times New Roman" w:cs="Times New Roman"/>
          <w:b/>
          <w:sz w:val="30"/>
          <w:szCs w:val="30"/>
        </w:rPr>
        <w:t xml:space="preserve">Первомайском районе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г.Бобруйска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 принимаются по телефону</w:t>
      </w:r>
      <w:r w:rsidRPr="00C10967">
        <w:rPr>
          <w:rFonts w:ascii="Times New Roman" w:hAnsi="Times New Roman" w:cs="Times New Roman"/>
          <w:b/>
          <w:sz w:val="30"/>
          <w:szCs w:val="30"/>
        </w:rPr>
        <w:t xml:space="preserve"> 72 73 97</w:t>
      </w:r>
      <w:r>
        <w:rPr>
          <w:rFonts w:ascii="Times New Roman" w:hAnsi="Times New Roman" w:cs="Times New Roman"/>
          <w:b/>
          <w:sz w:val="30"/>
          <w:szCs w:val="30"/>
        </w:rPr>
        <w:t xml:space="preserve">, в рабочие дни с 8.00 до 17.00 (за исключением обеденного перерыва с 13.00 до 14.00). 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Услуга оказывается в порядке очередности поступления заявок и для перемещения в пределах </w:t>
      </w:r>
      <w:proofErr w:type="spellStart"/>
      <w:r w:rsidRPr="00C10967">
        <w:rPr>
          <w:rFonts w:ascii="Times New Roman" w:hAnsi="Times New Roman" w:cs="Times New Roman"/>
          <w:sz w:val="30"/>
          <w:szCs w:val="30"/>
        </w:rPr>
        <w:t>г.Бобруйска</w:t>
      </w:r>
      <w:proofErr w:type="spellEnd"/>
      <w:r w:rsidRPr="00C1096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0967">
        <w:rPr>
          <w:rFonts w:ascii="Times New Roman" w:hAnsi="Times New Roman" w:cs="Times New Roman"/>
          <w:b/>
          <w:sz w:val="30"/>
          <w:szCs w:val="30"/>
        </w:rPr>
        <w:t xml:space="preserve">Документы </w:t>
      </w: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 xml:space="preserve">При первичном обращении о предоставлении транспортной услуги заявитель предоставляет в учреждение социальной защиты «Территориальный Центр социального обслуживания населения Первомайского района </w:t>
      </w:r>
      <w:proofErr w:type="spellStart"/>
      <w:r w:rsidRPr="00C10967">
        <w:rPr>
          <w:rFonts w:ascii="Times New Roman" w:hAnsi="Times New Roman" w:cs="Times New Roman"/>
          <w:sz w:val="30"/>
          <w:szCs w:val="30"/>
        </w:rPr>
        <w:t>г.Бобруйска</w:t>
      </w:r>
      <w:proofErr w:type="spellEnd"/>
      <w:r w:rsidRPr="00C10967">
        <w:rPr>
          <w:rFonts w:ascii="Times New Roman" w:hAnsi="Times New Roman" w:cs="Times New Roman"/>
          <w:sz w:val="30"/>
          <w:szCs w:val="30"/>
        </w:rPr>
        <w:t xml:space="preserve">», ул. 50 лет ВЛКСМ, Д.19, </w:t>
      </w:r>
      <w:proofErr w:type="spellStart"/>
      <w:r w:rsidRPr="00C10967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C10967">
        <w:rPr>
          <w:rFonts w:ascii="Times New Roman" w:hAnsi="Times New Roman" w:cs="Times New Roman"/>
          <w:sz w:val="30"/>
          <w:szCs w:val="30"/>
        </w:rPr>
        <w:t>. 2, тел. 72 73 97, следующие документы:</w:t>
      </w:r>
    </w:p>
    <w:p w:rsidR="00C459E0" w:rsidRPr="00C10967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- паспорт или иной документ удостоверяющий личность;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0967">
        <w:rPr>
          <w:rFonts w:ascii="Times New Roman" w:hAnsi="Times New Roman" w:cs="Times New Roman"/>
          <w:sz w:val="30"/>
          <w:szCs w:val="30"/>
        </w:rPr>
        <w:t>- документ, подтверждающий право на социальные льготы.</w:t>
      </w:r>
    </w:p>
    <w:p w:rsidR="00C459E0" w:rsidRPr="00C10967" w:rsidRDefault="00C459E0" w:rsidP="00C459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4C04EA1A" wp14:editId="7395CEC5">
            <wp:extent cx="2723515" cy="1809750"/>
            <wp:effectExtent l="152400" t="152400" r="362585" b="3619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Транспортные услуги «социальное такси» производиться в переделах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г.Бобруйска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 рабочие дни (за исключением выходных и праздничных дней) для обеспечения доставки от места жительства к объектам социальной инфраструктуры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г.Бобруйска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и обратно к месту жительства: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учреждения здравоохранения не более 5 раз в течение месяца (за исключением доставки для оказания срочной (неотложной) медицинской помощи);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оздоровительные и реабилитационные учреждения (кабинеты) по направлениям учреждений здравоохранения (для детей-инвалидов в возрасте до 18 лет при 3-й и 4-й степенях утраты здоровья и лица, их сопровождающего);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аптеки, на объекты бытового обслуживания, в организации, осуществляющие эксплуатацию жилищного фонда и (или) предоставляющие жилищно-коммунальные услуги, в нотариальные конторы (нотариальные бюро), в юридические консультации, на вокзалы, в банки, в организации связи, в государственные органы, в учреждения социальной защиты Бобруйска не более 2 раз в течение месяца;</w:t>
      </w:r>
    </w:p>
    <w:p w:rsidR="00C459E0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на кладбища не более 1 раза в течение года;</w:t>
      </w:r>
    </w:p>
    <w:p w:rsidR="00C459E0" w:rsidRPr="001367B5" w:rsidRDefault="00C459E0" w:rsidP="00C459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67B5">
        <w:rPr>
          <w:rFonts w:ascii="Times New Roman" w:hAnsi="Times New Roman" w:cs="Times New Roman"/>
          <w:sz w:val="30"/>
          <w:szCs w:val="30"/>
        </w:rPr>
        <w:t>в учреждения профессионально-технического, среднего специального образования (для учащихся заочной, в том числе дистанционной, формы получения образования) не более 2 раз в течение недели.</w:t>
      </w:r>
    </w:p>
    <w:p w:rsidR="00C459E0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6D65">
        <w:rPr>
          <w:rFonts w:ascii="Times New Roman" w:hAnsi="Times New Roman" w:cs="Times New Roman"/>
          <w:b/>
          <w:sz w:val="30"/>
          <w:szCs w:val="30"/>
        </w:rPr>
        <w:t>Оказание социальных услуг осуществляется на основании нормативно-правовых актов:</w:t>
      </w:r>
    </w:p>
    <w:p w:rsidR="00C459E0" w:rsidRPr="00F12E31" w:rsidRDefault="00C459E0" w:rsidP="00C45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E31">
        <w:rPr>
          <w:rFonts w:ascii="Times New Roman" w:hAnsi="Times New Roman" w:cs="Times New Roman"/>
          <w:sz w:val="30"/>
          <w:szCs w:val="30"/>
        </w:rPr>
        <w:t xml:space="preserve">Оказание социальных услуг осуществляется на основании решения </w:t>
      </w:r>
      <w:proofErr w:type="spellStart"/>
      <w:r w:rsidRPr="00F12E31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F12E31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от 18 мая 2021 года №31-5 «О региональном комплексе мероприятий по реализации в городе Бобруйске Государственной программы «Социальная защита» на 2021-2025 годы», в соответствие с Инструкцией о порядке и условиях предоставления транспортных «социальных услуг» отдельным категориям граждан </w:t>
      </w:r>
      <w:r w:rsidRPr="00F12E31">
        <w:rPr>
          <w:rFonts w:ascii="Times New Roman" w:hAnsi="Times New Roman" w:cs="Times New Roman"/>
          <w:sz w:val="30"/>
          <w:szCs w:val="30"/>
        </w:rPr>
        <w:lastRenderedPageBreak/>
        <w:t>учреждением социальной защиты «Территориальный Центр социального обслуживания населения Первомайского района г. Бобруйска».</w:t>
      </w:r>
    </w:p>
    <w:p w:rsidR="006C13D0" w:rsidRDefault="006C13D0">
      <w:bookmarkStart w:id="0" w:name="_GoBack"/>
      <w:bookmarkEnd w:id="0"/>
    </w:p>
    <w:sectPr w:rsidR="006C13D0" w:rsidSect="00266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145"/>
    <w:multiLevelType w:val="hybridMultilevel"/>
    <w:tmpl w:val="EB863266"/>
    <w:lvl w:ilvl="0" w:tplc="1F402EE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0"/>
    <w:rsid w:val="006C13D0"/>
    <w:rsid w:val="00C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338D-A093-4FFC-AF8B-56962959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2021-07-29T06:33:00Z</dcterms:created>
  <dcterms:modified xsi:type="dcterms:W3CDTF">2021-07-29T06:35:00Z</dcterms:modified>
</cp:coreProperties>
</file>